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1D" w:rsidRDefault="005826BF">
      <w:pPr>
        <w:jc w:val="center"/>
        <w:rPr>
          <w:rFonts w:ascii="宋体" w:eastAsia="宋体" w:hAnsi="宋体" w:cs="Arial"/>
          <w:b/>
          <w:sz w:val="18"/>
          <w:szCs w:val="18"/>
          <w:shd w:val="clear" w:color="auto" w:fill="FFFFFF"/>
        </w:rPr>
      </w:pPr>
      <w:r>
        <w:rPr>
          <w:rFonts w:ascii="宋体" w:eastAsia="宋体" w:hAnsi="宋体" w:cs="Arial" w:hint="eastAsia"/>
          <w:b/>
          <w:sz w:val="18"/>
          <w:szCs w:val="18"/>
          <w:shd w:val="clear" w:color="auto" w:fill="FFFFFF"/>
        </w:rPr>
        <w:t>国家卫生计生行业职业技能全国统一鉴定</w:t>
      </w:r>
    </w:p>
    <w:p w:rsidR="00501B1D" w:rsidRDefault="005826BF">
      <w:pPr>
        <w:jc w:val="center"/>
        <w:rPr>
          <w:rFonts w:ascii="黑体" w:eastAsia="黑体" w:hAnsi="宋体" w:cs="Arial"/>
          <w:b/>
          <w:color w:val="111111"/>
          <w:sz w:val="36"/>
          <w:szCs w:val="36"/>
          <w:shd w:val="clear" w:color="auto" w:fill="FFFFFF"/>
        </w:rPr>
      </w:pPr>
      <w:r>
        <w:rPr>
          <w:rFonts w:ascii="黑体" w:eastAsia="黑体" w:hAnsi="宋体" w:cs="Arial" w:hint="eastAsia"/>
          <w:b/>
          <w:color w:val="111111"/>
          <w:sz w:val="36"/>
          <w:szCs w:val="36"/>
          <w:shd w:val="clear" w:color="auto" w:fill="FFFFFF"/>
        </w:rPr>
        <w:t>国家健康管理师职业资格</w:t>
      </w:r>
    </w:p>
    <w:p w:rsidR="00501B1D" w:rsidRDefault="005826BF">
      <w:pPr>
        <w:jc w:val="center"/>
        <w:rPr>
          <w:rFonts w:ascii="宋体" w:eastAsia="宋体" w:hAnsi="宋体" w:cs="Arial"/>
          <w:b/>
          <w:color w:val="111111"/>
          <w:szCs w:val="32"/>
          <w:shd w:val="clear" w:color="auto" w:fill="FFFFFF"/>
        </w:rPr>
      </w:pPr>
      <w:r>
        <w:rPr>
          <w:rFonts w:ascii="宋体" w:eastAsia="宋体" w:hAnsi="宋体" w:cs="Arial" w:hint="eastAsia"/>
          <w:b/>
          <w:color w:val="111111"/>
          <w:szCs w:val="32"/>
          <w:shd w:val="clear" w:color="auto" w:fill="FFFFFF"/>
        </w:rPr>
        <w:t>培训招生简章</w:t>
      </w:r>
    </w:p>
    <w:p w:rsidR="00501B1D" w:rsidRDefault="005826BF">
      <w:pPr>
        <w:jc w:val="center"/>
        <w:rPr>
          <w:rFonts w:ascii="宋体" w:eastAsia="宋体" w:hAnsi="宋体" w:cs="Arial"/>
          <w:color w:val="111111"/>
          <w:sz w:val="10"/>
          <w:szCs w:val="10"/>
          <w:shd w:val="clear" w:color="auto" w:fill="FFFFFF"/>
        </w:rPr>
      </w:pP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ge">
                  <wp:posOffset>2583180</wp:posOffset>
                </wp:positionV>
                <wp:extent cx="5579745" cy="7620"/>
                <wp:effectExtent l="0" t="13970" r="1905" b="16510"/>
                <wp:wrapNone/>
                <wp:docPr id="1" name="自选图形 2"/>
                <wp:cNvGraphicFramePr/>
                <a:graphic xmlns:a="http://schemas.openxmlformats.org/drawingml/2006/main">
                  <a:graphicData uri="http://schemas.microsoft.com/office/word/2010/wordprocessingShape">
                    <wps:wsp>
                      <wps:cNvCnPr/>
                      <wps:spPr>
                        <a:xfrm>
                          <a:off x="0" y="0"/>
                          <a:ext cx="5579745" cy="7620"/>
                        </a:xfrm>
                        <a:prstGeom prst="straightConnector1">
                          <a:avLst/>
                        </a:prstGeom>
                        <a:ln w="28575" cap="flat" cmpd="sng">
                          <a:solidFill>
                            <a:srgbClr val="C00000"/>
                          </a:solidFill>
                          <a:prstDash val="solid"/>
                          <a:headEnd type="none" w="med" len="med"/>
                          <a:tailEnd type="none" w="med" len="med"/>
                        </a:ln>
                      </wps:spPr>
                      <wps:bodyPr/>
                    </wps:wsp>
                  </a:graphicData>
                </a:graphic>
              </wp:anchor>
            </w:drawing>
          </mc:Choice>
          <mc:Fallback>
            <w:pict>
              <v:shapetype w14:anchorId="1DCF3C7C" id="_x0000_t32" coordsize="21600,21600" o:spt="32" o:oned="t" path="m,l21600,21600e" filled="f">
                <v:path arrowok="t" fillok="f" o:connecttype="none"/>
                <o:lock v:ext="edit" shapetype="t"/>
              </v:shapetype>
              <v:shape id="自选图形 2" o:spid="_x0000_s1026" type="#_x0000_t32" style="position:absolute;left:0;text-align:left;margin-left:1.35pt;margin-top:203.4pt;width:439.35pt;height:.6pt;z-index:251658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" strokecolor="#c00000" strokeweight="2.25pt">
                <w10:wrap anchory="page"/>
              </v:shape>
            </w:pict>
          </mc:Fallback>
        </mc:AlternateContent>
      </w:r>
    </w:p>
    <w:p w:rsidR="00501B1D" w:rsidRDefault="005826BF">
      <w:pPr>
        <w:ind w:firstLineChars="200" w:firstLine="392"/>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健康管理师是对人群或个人健康和疾病的监测、分析、评估以及健康维护和健康促进的专业人员。为了积极响应《健康中国</w:t>
      </w:r>
      <w:r>
        <w:rPr>
          <w:rFonts w:ascii="宋体" w:eastAsia="宋体" w:hAnsi="宋体" w:cs="Arial"/>
          <w:color w:val="111111"/>
          <w:sz w:val="20"/>
          <w:szCs w:val="20"/>
          <w:shd w:val="clear" w:color="auto" w:fill="FFFFFF"/>
        </w:rPr>
        <w:t>2020</w:t>
      </w:r>
      <w:r>
        <w:rPr>
          <w:rFonts w:ascii="宋体" w:eastAsia="宋体" w:hAnsi="宋体" w:cs="Arial" w:hint="eastAsia"/>
          <w:color w:val="111111"/>
          <w:sz w:val="20"/>
          <w:szCs w:val="20"/>
          <w:shd w:val="clear" w:color="auto" w:fill="FFFFFF"/>
        </w:rPr>
        <w:t>》，提高全民健康素养和身体素质，满足我国健康服务行业快速发展对健康管理人才和国家职业资格准入认证的迫切</w:t>
      </w:r>
      <w:r w:rsidR="00C75879">
        <w:rPr>
          <w:rFonts w:ascii="宋体" w:eastAsia="宋体" w:hAnsi="宋体" w:cs="Arial" w:hint="eastAsia"/>
          <w:color w:val="111111"/>
          <w:sz w:val="20"/>
          <w:szCs w:val="20"/>
          <w:shd w:val="clear" w:color="auto" w:fill="FFFFFF"/>
        </w:rPr>
        <w:t>需求，卫生计生委卫生人才职业技能鉴定作为国家《健康管理师》唯一国家三</w:t>
      </w:r>
      <w:r>
        <w:rPr>
          <w:rFonts w:ascii="宋体" w:eastAsia="宋体" w:hAnsi="宋体" w:cs="Arial" w:hint="eastAsia"/>
          <w:color w:val="111111"/>
          <w:sz w:val="20"/>
          <w:szCs w:val="20"/>
          <w:shd w:val="clear" w:color="auto" w:fill="FFFFFF"/>
        </w:rPr>
        <w:t>章认证单位，已发出</w:t>
      </w:r>
      <w:r>
        <w:rPr>
          <w:rFonts w:ascii="宋体" w:eastAsia="宋体" w:hAnsi="宋体" w:cs="Arial"/>
          <w:color w:val="111111"/>
          <w:sz w:val="20"/>
          <w:szCs w:val="20"/>
          <w:shd w:val="clear" w:color="auto" w:fill="FFFFFF"/>
        </w:rPr>
        <w:t>11</w:t>
      </w:r>
      <w:r>
        <w:rPr>
          <w:rFonts w:ascii="宋体" w:eastAsia="宋体" w:hAnsi="宋体" w:cs="Arial" w:hint="eastAsia"/>
          <w:color w:val="111111"/>
          <w:sz w:val="20"/>
          <w:szCs w:val="20"/>
          <w:shd w:val="clear" w:color="auto" w:fill="FFFFFF"/>
        </w:rPr>
        <w:t>月上旬全国统考时间，由专业机构指导保障培训质量，切实加强岗位技能培训，提升健康管理师专业技能水平，加强从事健康管理各类机构的核心竞争力，为大众健康保驾护航。</w:t>
      </w:r>
    </w:p>
    <w:p w:rsidR="00501B1D" w:rsidRDefault="005826BF">
      <w:pPr>
        <w:ind w:firstLineChars="200" w:firstLine="392"/>
        <w:rPr>
          <w:rFonts w:ascii="微软雅黑" w:eastAsia="微软雅黑" w:hAnsi="微软雅黑"/>
        </w:rPr>
      </w:pPr>
      <w:r>
        <w:rPr>
          <w:rFonts w:ascii="宋体" w:eastAsia="宋体" w:hAnsi="宋体" w:cs="Arial" w:hint="eastAsia"/>
          <w:color w:val="111111"/>
          <w:sz w:val="20"/>
          <w:szCs w:val="20"/>
          <w:shd w:val="clear" w:color="auto" w:fill="FFFFFF"/>
        </w:rPr>
        <w:t>“健康管理师”是国家劳动和社会保障部于2005年10月25日颁布的国家新职业，属于卫生行业特有职业范围。国家劳动和社会保障部批准该职业是由卫生部职业技能鉴定指导中心组织鉴定及发证工作。（《关于同意将医疗救护员等2个新职业纳入卫生行业特有职业范围的函》劳社厅函[2005]425号）。</w:t>
      </w:r>
    </w:p>
    <w:p w:rsidR="00501B1D" w:rsidRDefault="005826BF">
      <w:pPr>
        <w:ind w:firstLineChars="200" w:firstLine="392"/>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健康中国2030”规划纲要》要求加快健康人力资源建设。国务院《关于促进健康服务业发展的若干意见》提出，加大人才培养和职业培训力度，规范并加快培养“健康管理师”等从业人员。国家卫生计生委成立卫生部健康管理师国家职业技能鉴定专家委员会，制定了《健康管理师国家职业标准》和培训教材。健康管理师必须经过国家卫生行业健康管理职业标准培训，考取卫生行业健康管理职业资格证书后才能上岗就业，从事健康管理职业。国家卫生行业健康管理师具备核心的竞争力将成为健康服务产业的主力军！</w:t>
      </w:r>
    </w:p>
    <w:p w:rsidR="00BE06D1" w:rsidRDefault="005826BF">
      <w:pPr>
        <w:ind w:firstLineChars="200" w:firstLine="393"/>
        <w:rPr>
          <w:rFonts w:ascii="宋体" w:eastAsia="宋体" w:hAnsi="宋体" w:cs="Arial"/>
          <w:color w:val="111111"/>
          <w:sz w:val="20"/>
          <w:szCs w:val="20"/>
        </w:rPr>
      </w:pPr>
      <w:r>
        <w:rPr>
          <w:rFonts w:ascii="宋体" w:eastAsia="宋体" w:hAnsi="宋体" w:cs="Arial"/>
          <w:b/>
          <w:color w:val="111111"/>
          <w:sz w:val="20"/>
          <w:szCs w:val="20"/>
        </w:rPr>
        <w:br/>
      </w:r>
      <w:r>
        <w:rPr>
          <w:rFonts w:ascii="宋体" w:eastAsia="宋体" w:hAnsi="宋体" w:cs="Arial" w:hint="eastAsia"/>
          <w:b/>
          <w:color w:val="111111"/>
          <w:sz w:val="20"/>
          <w:szCs w:val="20"/>
          <w:shd w:val="clear" w:color="auto" w:fill="FFFFFF"/>
        </w:rPr>
        <w:t>一、培训对象：</w:t>
      </w:r>
      <w:r>
        <w:rPr>
          <w:rFonts w:ascii="宋体" w:eastAsia="宋体" w:hAnsi="宋体" w:cs="Arial"/>
          <w:color w:val="111111"/>
          <w:sz w:val="20"/>
          <w:szCs w:val="20"/>
        </w:rPr>
        <w:br/>
      </w:r>
      <w:r>
        <w:rPr>
          <w:rFonts w:ascii="宋体" w:eastAsia="宋体" w:hAnsi="宋体" w:cs="Arial" w:hint="eastAsia"/>
          <w:color w:val="111111"/>
          <w:sz w:val="20"/>
          <w:szCs w:val="20"/>
          <w:shd w:val="clear" w:color="auto" w:fill="FFFFFF"/>
        </w:rPr>
        <w:t>医院、健康管理机构、社区门诊、康复（调理）中心、医疗美容诊所、</w:t>
      </w:r>
      <w:r>
        <w:rPr>
          <w:rFonts w:ascii="宋体" w:eastAsia="宋体" w:hAnsi="宋体" w:cs="Arial"/>
          <w:color w:val="111111"/>
          <w:sz w:val="20"/>
          <w:szCs w:val="20"/>
          <w:shd w:val="clear" w:color="auto" w:fill="FFFFFF"/>
        </w:rPr>
        <w:t>SPA</w:t>
      </w:r>
      <w:r>
        <w:rPr>
          <w:rFonts w:ascii="宋体" w:eastAsia="宋体" w:hAnsi="宋体" w:cs="Arial" w:hint="eastAsia"/>
          <w:color w:val="111111"/>
          <w:sz w:val="20"/>
          <w:szCs w:val="20"/>
          <w:shd w:val="clear" w:color="auto" w:fill="FFFFFF"/>
        </w:rPr>
        <w:t>美容会所、养生养老机构、</w:t>
      </w:r>
      <w:r>
        <w:rPr>
          <w:rFonts w:ascii="宋体" w:eastAsia="宋体" w:hAnsi="宋体" w:cs="Arial" w:hint="eastAsia"/>
          <w:color w:val="111111"/>
          <w:sz w:val="20"/>
          <w:szCs w:val="20"/>
          <w:shd w:val="clear" w:color="auto" w:fill="FFFFFF"/>
        </w:rPr>
        <w:lastRenderedPageBreak/>
        <w:t>医药连锁、生物科技、食品及保健品生产销售企业及企业人力资源战略部门等从业人员或有志于从事健康管理职业的人员</w:t>
      </w:r>
      <w:r w:rsidR="00BE6788">
        <w:rPr>
          <w:rFonts w:ascii="宋体" w:eastAsia="宋体" w:hAnsi="宋体" w:cs="Arial" w:hint="eastAsia"/>
          <w:color w:val="111111"/>
          <w:sz w:val="20"/>
          <w:szCs w:val="20"/>
          <w:shd w:val="clear" w:color="auto" w:fill="FFFFFF"/>
        </w:rPr>
        <w:t>，</w:t>
      </w:r>
      <w:r>
        <w:rPr>
          <w:rFonts w:ascii="宋体" w:eastAsia="宋体" w:hAnsi="宋体" w:cs="Arial" w:hint="eastAsia"/>
          <w:b/>
          <w:color w:val="111111"/>
          <w:sz w:val="20"/>
          <w:szCs w:val="20"/>
          <w:shd w:val="clear" w:color="auto" w:fill="FFFFFF"/>
        </w:rPr>
        <w:t>二、培训内容：</w:t>
      </w:r>
      <w:r>
        <w:rPr>
          <w:rFonts w:ascii="宋体" w:eastAsia="宋体" w:hAnsi="宋体" w:cs="Arial"/>
          <w:color w:val="111111"/>
          <w:sz w:val="20"/>
          <w:szCs w:val="20"/>
        </w:rPr>
        <w:br/>
      </w:r>
      <w:r>
        <w:rPr>
          <w:rFonts w:ascii="宋体" w:eastAsia="宋体" w:hAnsi="宋体" w:cs="Arial" w:hint="eastAsia"/>
          <w:color w:val="111111"/>
          <w:sz w:val="20"/>
          <w:szCs w:val="20"/>
          <w:shd w:val="clear" w:color="auto" w:fill="FFFFFF"/>
        </w:rPr>
        <w:t>统一采用卫生部人才交流服务中心编写的国家《健康管理师》职业资格教材，内容包括：健康相关的功能医学基础知识、健康分析与评估、信息化管理、生活方式管理、功效营养、慢病管理、肿瘤防治、心理疗愈、运动与康复、抗老化与再生、健康教育与促进等，共</w:t>
      </w:r>
      <w:r>
        <w:rPr>
          <w:rFonts w:ascii="宋体" w:eastAsia="宋体" w:hAnsi="宋体" w:cs="Arial"/>
          <w:color w:val="111111"/>
          <w:sz w:val="20"/>
          <w:szCs w:val="20"/>
          <w:shd w:val="clear" w:color="auto" w:fill="FFFFFF"/>
        </w:rPr>
        <w:t>288</w:t>
      </w:r>
      <w:r>
        <w:rPr>
          <w:rFonts w:ascii="宋体" w:eastAsia="宋体" w:hAnsi="宋体" w:cs="Arial" w:hint="eastAsia"/>
          <w:color w:val="111111"/>
          <w:sz w:val="20"/>
          <w:szCs w:val="20"/>
          <w:shd w:val="clear" w:color="auto" w:fill="FFFFFF"/>
        </w:rPr>
        <w:t>个学时。课程涵盖了健康管理相关学科的基础知识、实战技能和最新理念，尤其突出健康管理师在实际工作中所需的素质和能力的培训。</w:t>
      </w:r>
      <w:r>
        <w:rPr>
          <w:rFonts w:ascii="宋体" w:eastAsia="宋体" w:hAnsi="宋体" w:cs="Arial"/>
          <w:color w:val="111111"/>
          <w:sz w:val="20"/>
          <w:szCs w:val="20"/>
        </w:rPr>
        <w:br/>
      </w:r>
      <w:r>
        <w:rPr>
          <w:rFonts w:ascii="宋体" w:eastAsia="宋体" w:hAnsi="宋体" w:cs="Arial" w:hint="eastAsia"/>
          <w:b/>
          <w:color w:val="111111"/>
          <w:sz w:val="20"/>
          <w:szCs w:val="20"/>
        </w:rPr>
        <w:t>三、结业及待遇：</w:t>
      </w:r>
      <w:r>
        <w:rPr>
          <w:rFonts w:ascii="宋体" w:eastAsia="宋体" w:hAnsi="宋体" w:cs="Arial"/>
          <w:color w:val="111111"/>
          <w:sz w:val="20"/>
          <w:szCs w:val="20"/>
        </w:rPr>
        <w:br/>
      </w:r>
      <w:r>
        <w:rPr>
          <w:rFonts w:ascii="宋体" w:eastAsia="宋体" w:hAnsi="宋体" w:cs="Arial" w:hint="eastAsia"/>
          <w:color w:val="111111"/>
          <w:sz w:val="20"/>
          <w:szCs w:val="20"/>
        </w:rPr>
        <w:t>学完规定课程，参加国家统一考试合格者，</w:t>
      </w:r>
      <w:r>
        <w:rPr>
          <w:rFonts w:ascii="宋体" w:eastAsia="宋体" w:hAnsi="宋体" w:cs="Arial" w:hint="eastAsia"/>
          <w:color w:val="111111"/>
          <w:sz w:val="20"/>
          <w:szCs w:val="20"/>
          <w:shd w:val="clear" w:color="auto" w:fill="FFFFFF"/>
        </w:rPr>
        <w:t>由卫生计生委和人力资源社会保障部联合颁发的双章《健康管理师》职业资格证书，</w:t>
      </w:r>
      <w:r>
        <w:rPr>
          <w:rFonts w:ascii="宋体" w:eastAsia="宋体" w:hAnsi="宋体" w:cs="Arial" w:hint="eastAsia"/>
          <w:color w:val="111111"/>
          <w:sz w:val="20"/>
          <w:szCs w:val="20"/>
        </w:rPr>
        <w:t>全国通用，该证书作为健康产业职业资格准入证书，是各机构人力资源管理部门或用人单位对持证人任用、聘用、考核和能力评价的重要依据和凭证，在卫生计生委中国卫生人才网职业技能鉴定官网查询。</w:t>
      </w:r>
    </w:p>
    <w:p w:rsidR="00501B1D" w:rsidRDefault="00BE06D1" w:rsidP="00BE06D1">
      <w:pPr>
        <w:rPr>
          <w:rFonts w:ascii="宋体" w:eastAsia="宋体" w:hAnsi="宋体" w:cs="Arial"/>
          <w:b/>
          <w:color w:val="FF0000"/>
          <w:sz w:val="20"/>
          <w:szCs w:val="20"/>
        </w:rPr>
      </w:pPr>
      <w:r w:rsidRPr="00BE06D1">
        <w:rPr>
          <w:rFonts w:ascii="宋体" w:eastAsia="宋体" w:hAnsi="宋体" w:cs="Arial" w:hint="eastAsia"/>
          <w:b/>
          <w:color w:val="111111"/>
          <w:sz w:val="20"/>
          <w:szCs w:val="20"/>
        </w:rPr>
        <w:t>四</w:t>
      </w:r>
      <w:r w:rsidRPr="00BE06D1">
        <w:rPr>
          <w:rFonts w:ascii="宋体" w:eastAsia="宋体" w:hAnsi="宋体" w:cs="Arial"/>
          <w:b/>
          <w:color w:val="111111"/>
          <w:sz w:val="20"/>
          <w:szCs w:val="20"/>
        </w:rPr>
        <w:t>、</w:t>
      </w:r>
      <w:r w:rsidRPr="00BE06D1">
        <w:rPr>
          <w:rFonts w:ascii="宋体" w:eastAsia="宋体" w:hAnsi="宋体" w:cs="Arial" w:hint="eastAsia"/>
          <w:b/>
          <w:color w:val="111111"/>
          <w:sz w:val="20"/>
          <w:szCs w:val="20"/>
          <w:shd w:val="clear" w:color="auto" w:fill="FFFFFF"/>
        </w:rPr>
        <w:t>报考资格</w:t>
      </w:r>
      <w:r w:rsidRPr="00BE06D1">
        <w:rPr>
          <w:rFonts w:ascii="宋体" w:eastAsia="宋体" w:hAnsi="宋体" w:cs="Arial"/>
          <w:b/>
          <w:color w:val="111111"/>
          <w:sz w:val="20"/>
          <w:szCs w:val="20"/>
          <w:shd w:val="clear" w:color="auto" w:fill="FFFFFF"/>
        </w:rPr>
        <w:t>：</w:t>
      </w:r>
      <w:r>
        <w:rPr>
          <w:rFonts w:ascii="宋体" w:eastAsia="宋体" w:hAnsi="宋体" w:cs="Arial"/>
          <w:color w:val="111111"/>
          <w:sz w:val="20"/>
          <w:szCs w:val="20"/>
          <w:shd w:val="clear" w:color="auto" w:fill="FFFFFF"/>
        </w:rPr>
        <w:t>大专以上</w:t>
      </w:r>
      <w:r>
        <w:rPr>
          <w:rFonts w:ascii="宋体" w:eastAsia="宋体" w:hAnsi="宋体" w:cs="Arial" w:hint="eastAsia"/>
          <w:color w:val="111111"/>
          <w:sz w:val="20"/>
          <w:szCs w:val="20"/>
          <w:shd w:val="clear" w:color="auto" w:fill="FFFFFF"/>
        </w:rPr>
        <w:t>三年健康</w:t>
      </w:r>
      <w:r>
        <w:rPr>
          <w:rFonts w:ascii="宋体" w:eastAsia="宋体" w:hAnsi="宋体" w:cs="Arial"/>
          <w:color w:val="111111"/>
          <w:sz w:val="20"/>
          <w:szCs w:val="20"/>
          <w:shd w:val="clear" w:color="auto" w:fill="FFFFFF"/>
        </w:rPr>
        <w:t>产业</w:t>
      </w:r>
      <w:r>
        <w:rPr>
          <w:rFonts w:ascii="宋体" w:eastAsia="宋体" w:hAnsi="宋体" w:cs="Arial" w:hint="eastAsia"/>
          <w:color w:val="111111"/>
          <w:sz w:val="20"/>
          <w:szCs w:val="20"/>
          <w:shd w:val="clear" w:color="auto" w:fill="FFFFFF"/>
        </w:rPr>
        <w:t>从业</w:t>
      </w:r>
      <w:r>
        <w:rPr>
          <w:rFonts w:ascii="宋体" w:eastAsia="宋体" w:hAnsi="宋体" w:cs="Arial"/>
          <w:color w:val="111111"/>
          <w:sz w:val="20"/>
          <w:szCs w:val="20"/>
          <w:shd w:val="clear" w:color="auto" w:fill="FFFFFF"/>
        </w:rPr>
        <w:t>人员</w:t>
      </w:r>
      <w:r>
        <w:rPr>
          <w:rFonts w:ascii="宋体" w:eastAsia="宋体" w:hAnsi="宋体" w:cs="Arial" w:hint="eastAsia"/>
          <w:color w:val="111111"/>
          <w:sz w:val="20"/>
          <w:szCs w:val="20"/>
          <w:shd w:val="clear" w:color="auto" w:fill="FFFFFF"/>
        </w:rPr>
        <w:t>或</w:t>
      </w:r>
      <w:r>
        <w:rPr>
          <w:rFonts w:ascii="宋体" w:eastAsia="宋体" w:hAnsi="宋体" w:cs="Arial"/>
          <w:color w:val="111111"/>
          <w:sz w:val="20"/>
          <w:szCs w:val="20"/>
          <w:shd w:val="clear" w:color="auto" w:fill="FFFFFF"/>
        </w:rPr>
        <w:t>医</w:t>
      </w:r>
      <w:r>
        <w:rPr>
          <w:rFonts w:ascii="宋体" w:eastAsia="宋体" w:hAnsi="宋体" w:cs="Arial" w:hint="eastAsia"/>
          <w:color w:val="111111"/>
          <w:sz w:val="20"/>
          <w:szCs w:val="20"/>
          <w:shd w:val="clear" w:color="auto" w:fill="FFFFFF"/>
        </w:rPr>
        <w:t>学专业</w:t>
      </w:r>
      <w:r>
        <w:rPr>
          <w:rFonts w:ascii="宋体" w:eastAsia="宋体" w:hAnsi="宋体" w:cs="Arial"/>
          <w:color w:val="111111"/>
          <w:sz w:val="20"/>
          <w:szCs w:val="20"/>
          <w:shd w:val="clear" w:color="auto" w:fill="FFFFFF"/>
        </w:rPr>
        <w:t>毕业生</w:t>
      </w:r>
      <w:r>
        <w:rPr>
          <w:rFonts w:ascii="宋体" w:eastAsia="宋体" w:hAnsi="宋体" w:cs="Arial" w:hint="eastAsia"/>
          <w:color w:val="111111"/>
          <w:sz w:val="20"/>
          <w:szCs w:val="20"/>
          <w:shd w:val="clear" w:color="auto" w:fill="FFFFFF"/>
        </w:rPr>
        <w:t>。</w:t>
      </w:r>
      <w:r w:rsidR="005826BF">
        <w:rPr>
          <w:rFonts w:ascii="宋体" w:eastAsia="宋体" w:hAnsi="宋体" w:cs="Arial"/>
          <w:color w:val="111111"/>
          <w:sz w:val="20"/>
          <w:szCs w:val="20"/>
        </w:rPr>
        <w:br/>
      </w:r>
      <w:r>
        <w:rPr>
          <w:rFonts w:ascii="宋体" w:eastAsia="宋体" w:hAnsi="宋体" w:cs="Arial" w:hint="eastAsia"/>
          <w:b/>
          <w:color w:val="111111"/>
          <w:sz w:val="20"/>
          <w:szCs w:val="20"/>
          <w:shd w:val="clear" w:color="auto" w:fill="FFFFFF"/>
        </w:rPr>
        <w:t>五</w:t>
      </w:r>
      <w:r w:rsidR="005826BF">
        <w:rPr>
          <w:rFonts w:ascii="宋体" w:eastAsia="宋体" w:hAnsi="宋体" w:cs="Arial" w:hint="eastAsia"/>
          <w:b/>
          <w:color w:val="111111"/>
          <w:sz w:val="20"/>
          <w:szCs w:val="20"/>
          <w:shd w:val="clear" w:color="auto" w:fill="FFFFFF"/>
        </w:rPr>
        <w:t>、收费标准：</w:t>
      </w:r>
      <w:r w:rsidR="005826BF">
        <w:rPr>
          <w:rFonts w:ascii="宋体" w:eastAsia="宋体" w:hAnsi="宋体" w:cs="Arial"/>
          <w:color w:val="111111"/>
          <w:sz w:val="20"/>
          <w:szCs w:val="20"/>
        </w:rPr>
        <w:br/>
      </w:r>
      <w:r w:rsidR="005826BF">
        <w:rPr>
          <w:rFonts w:ascii="宋体" w:eastAsia="宋体" w:hAnsi="宋体" w:cs="Arial" w:hint="eastAsia"/>
          <w:color w:val="111111"/>
          <w:sz w:val="20"/>
          <w:szCs w:val="20"/>
          <w:shd w:val="clear" w:color="auto" w:fill="FFFFFF"/>
        </w:rPr>
        <w:t>注册费、培训费、考试测评</w:t>
      </w:r>
      <w:r>
        <w:rPr>
          <w:rFonts w:ascii="宋体" w:eastAsia="宋体" w:hAnsi="宋体" w:cs="Arial" w:hint="eastAsia"/>
          <w:color w:val="111111"/>
          <w:sz w:val="20"/>
          <w:szCs w:val="20"/>
          <w:shd w:val="clear" w:color="auto" w:fill="FFFFFF"/>
        </w:rPr>
        <w:t>及</w:t>
      </w:r>
      <w:r>
        <w:rPr>
          <w:rFonts w:ascii="宋体" w:eastAsia="宋体" w:hAnsi="宋体" w:cs="Arial"/>
          <w:color w:val="111111"/>
          <w:sz w:val="20"/>
          <w:szCs w:val="20"/>
          <w:shd w:val="clear" w:color="auto" w:fill="FFFFFF"/>
        </w:rPr>
        <w:t>证书</w:t>
      </w:r>
      <w:r w:rsidR="005826BF">
        <w:rPr>
          <w:rFonts w:ascii="宋体" w:eastAsia="宋体" w:hAnsi="宋体" w:cs="Arial" w:hint="eastAsia"/>
          <w:color w:val="111111"/>
          <w:sz w:val="20"/>
          <w:szCs w:val="20"/>
          <w:shd w:val="clear" w:color="auto" w:fill="FFFFFF"/>
        </w:rPr>
        <w:t>费用。</w:t>
      </w:r>
    </w:p>
    <w:p w:rsidR="00501B1D" w:rsidRDefault="005826BF">
      <w:pPr>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【学习保障承诺】</w:t>
      </w:r>
      <w:r>
        <w:rPr>
          <w:rFonts w:ascii="宋体" w:eastAsia="宋体" w:hAnsi="宋体" w:cs="Arial"/>
          <w:color w:val="111111"/>
          <w:sz w:val="20"/>
          <w:szCs w:val="20"/>
        </w:rPr>
        <w:br/>
      </w:r>
      <w:r>
        <w:rPr>
          <w:rFonts w:ascii="宋体" w:eastAsia="宋体" w:hAnsi="宋体" w:cs="Arial" w:hint="eastAsia"/>
          <w:color w:val="111111"/>
          <w:sz w:val="20"/>
          <w:szCs w:val="20"/>
          <w:shd w:val="clear" w:color="auto" w:fill="FFFFFF"/>
        </w:rPr>
        <w:t>学员如果未通过卫生计生委职业技能鉴定指导中心考试，可免费培训至通过为止。</w:t>
      </w:r>
    </w:p>
    <w:p w:rsidR="00501B1D" w:rsidRDefault="00BE06D1" w:rsidP="00BE06D1">
      <w:pPr>
        <w:rPr>
          <w:rFonts w:ascii="宋体" w:eastAsia="宋体" w:hAnsi="宋体" w:cs="Arial"/>
          <w:b/>
          <w:bCs/>
          <w:color w:val="111111"/>
          <w:sz w:val="20"/>
          <w:szCs w:val="20"/>
          <w:shd w:val="clear" w:color="auto" w:fill="FFFFFF"/>
        </w:rPr>
      </w:pPr>
      <w:r>
        <w:rPr>
          <w:rFonts w:ascii="宋体" w:eastAsia="宋体" w:hAnsi="宋体" w:cs="Arial" w:hint="eastAsia"/>
          <w:b/>
          <w:bCs/>
          <w:color w:val="111111"/>
          <w:sz w:val="20"/>
          <w:szCs w:val="20"/>
          <w:shd w:val="clear" w:color="auto" w:fill="FFFFFF"/>
        </w:rPr>
        <w:t>六、</w:t>
      </w:r>
      <w:r w:rsidR="00F32C27">
        <w:rPr>
          <w:rFonts w:ascii="宋体" w:eastAsia="宋体" w:hAnsi="宋体" w:cs="Arial" w:hint="eastAsia"/>
          <w:b/>
          <w:bCs/>
          <w:color w:val="111111"/>
          <w:sz w:val="20"/>
          <w:szCs w:val="20"/>
          <w:shd w:val="clear" w:color="auto" w:fill="FFFFFF"/>
        </w:rPr>
        <w:t>国家职业</w:t>
      </w:r>
      <w:r w:rsidR="00F32C27">
        <w:rPr>
          <w:rFonts w:ascii="宋体" w:eastAsia="宋体" w:hAnsi="宋体" w:cs="Arial"/>
          <w:b/>
          <w:bCs/>
          <w:color w:val="111111"/>
          <w:sz w:val="20"/>
          <w:szCs w:val="20"/>
          <w:shd w:val="clear" w:color="auto" w:fill="FFFFFF"/>
        </w:rPr>
        <w:t>资格</w:t>
      </w:r>
      <w:r w:rsidR="005826BF">
        <w:rPr>
          <w:rFonts w:ascii="宋体" w:eastAsia="宋体" w:hAnsi="宋体" w:cs="Arial" w:hint="eastAsia"/>
          <w:b/>
          <w:bCs/>
          <w:color w:val="111111"/>
          <w:sz w:val="20"/>
          <w:szCs w:val="20"/>
          <w:shd w:val="clear" w:color="auto" w:fill="FFFFFF"/>
        </w:rPr>
        <w:t>证书：</w:t>
      </w:r>
    </w:p>
    <w:p w:rsidR="00501B1D" w:rsidRPr="00C75879" w:rsidRDefault="005826BF">
      <w:pPr>
        <w:ind w:firstLineChars="200" w:firstLine="393"/>
        <w:rPr>
          <w:rFonts w:ascii="宋体" w:eastAsia="宋体" w:hAnsi="宋体" w:cs="Arial"/>
          <w:b/>
          <w:color w:val="FF0000"/>
          <w:sz w:val="20"/>
          <w:szCs w:val="20"/>
        </w:rPr>
      </w:pPr>
      <w:r w:rsidRPr="00C75879">
        <w:rPr>
          <w:rFonts w:ascii="宋体" w:eastAsia="宋体" w:hAnsi="宋体" w:cs="Arial" w:hint="eastAsia"/>
          <w:b/>
          <w:color w:val="FF0000"/>
          <w:sz w:val="20"/>
          <w:szCs w:val="20"/>
        </w:rPr>
        <w:t>如何鉴定是国家卫生行业健康管理师职业资格证书？</w:t>
      </w:r>
    </w:p>
    <w:p w:rsidR="00501B1D" w:rsidRDefault="005826BF">
      <w:pPr>
        <w:ind w:firstLineChars="200" w:firstLine="392"/>
        <w:rPr>
          <w:rFonts w:ascii="宋体" w:eastAsia="宋体" w:hAnsi="宋体" w:cs="Arial"/>
          <w:color w:val="111111"/>
          <w:sz w:val="20"/>
          <w:szCs w:val="20"/>
        </w:rPr>
      </w:pPr>
      <w:r>
        <w:rPr>
          <w:rFonts w:ascii="宋体" w:eastAsia="宋体" w:hAnsi="宋体" w:cs="Arial" w:hint="eastAsia"/>
          <w:color w:val="111111"/>
          <w:sz w:val="20"/>
          <w:szCs w:val="20"/>
        </w:rPr>
        <w:t>——国家卫生计生委两部门联合盖章，双网查询</w:t>
      </w:r>
    </w:p>
    <w:p w:rsidR="00501B1D" w:rsidRDefault="005826BF">
      <w:pPr>
        <w:ind w:firstLineChars="200" w:firstLine="392"/>
        <w:rPr>
          <w:rFonts w:ascii="宋体" w:eastAsia="宋体" w:hAnsi="宋体" w:cs="Arial"/>
          <w:color w:val="111111"/>
          <w:sz w:val="20"/>
          <w:szCs w:val="20"/>
        </w:rPr>
      </w:pPr>
      <w:r>
        <w:rPr>
          <w:rFonts w:ascii="宋体" w:eastAsia="宋体" w:hAnsi="宋体" w:cs="Arial" w:hint="eastAsia"/>
          <w:color w:val="111111"/>
          <w:sz w:val="20"/>
          <w:szCs w:val="20"/>
        </w:rPr>
        <w:t>【证书名称】国家卫生职业健康管理师资格三级证书</w:t>
      </w:r>
    </w:p>
    <w:p w:rsidR="00501B1D" w:rsidRDefault="005826BF">
      <w:pPr>
        <w:ind w:firstLineChars="200" w:firstLine="392"/>
        <w:rPr>
          <w:rFonts w:ascii="宋体" w:eastAsia="宋体" w:hAnsi="宋体" w:cs="Arial"/>
          <w:color w:val="111111"/>
          <w:sz w:val="20"/>
          <w:szCs w:val="20"/>
        </w:rPr>
      </w:pPr>
      <w:r>
        <w:rPr>
          <w:rFonts w:ascii="宋体" w:eastAsia="宋体" w:hAnsi="宋体" w:cs="Arial" w:hint="eastAsia"/>
          <w:color w:val="111111"/>
          <w:sz w:val="20"/>
          <w:szCs w:val="20"/>
        </w:rPr>
        <w:t>【证书样式】</w:t>
      </w:r>
    </w:p>
    <w:p w:rsidR="00501B1D" w:rsidRDefault="005826BF">
      <w:pPr>
        <w:pStyle w:val="Style1"/>
        <w:ind w:firstLineChars="0" w:firstLine="0"/>
      </w:pPr>
      <w:r>
        <w:rPr>
          <w:rFonts w:ascii="微软雅黑" w:eastAsia="微软雅黑" w:hAnsi="微软雅黑"/>
          <w:noProof/>
          <w:szCs w:val="32"/>
        </w:rPr>
        <w:lastRenderedPageBreak/>
        <w:drawing>
          <wp:inline distT="0" distB="0" distL="114300" distR="114300">
            <wp:extent cx="2406015" cy="1738630"/>
            <wp:effectExtent l="0" t="0" r="1333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Rot="1" noChangeAspect="1"/>
                    </pic:cNvPicPr>
                  </pic:nvPicPr>
                  <pic:blipFill>
                    <a:blip r:embed="rId8"/>
                    <a:stretch>
                      <a:fillRect/>
                    </a:stretch>
                  </pic:blipFill>
                  <pic:spPr>
                    <a:xfrm>
                      <a:off x="0" y="0"/>
                      <a:ext cx="2406015" cy="1738630"/>
                    </a:xfrm>
                    <a:prstGeom prst="rect">
                      <a:avLst/>
                    </a:prstGeom>
                    <a:noFill/>
                    <a:ln w="9525">
                      <a:noFill/>
                    </a:ln>
                  </pic:spPr>
                </pic:pic>
              </a:graphicData>
            </a:graphic>
          </wp:inline>
        </w:drawing>
      </w:r>
      <w:r>
        <w:rPr>
          <w:noProof/>
        </w:rPr>
        <w:drawing>
          <wp:inline distT="0" distB="0" distL="114300" distR="114300">
            <wp:extent cx="1757238" cy="1773555"/>
            <wp:effectExtent l="0" t="0" r="0" b="0"/>
            <wp:docPr id="3" name="图片 2" descr="9cc43c9759ee3d6db330d30d44166d224d4ade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cc43c9759ee3d6db330d30d44166d224d4ade78[1]"/>
                    <pic:cNvPicPr>
                      <a:picLocks noChangeAspect="1"/>
                    </pic:cNvPicPr>
                  </pic:nvPicPr>
                  <pic:blipFill>
                    <a:blip r:embed="rId9"/>
                    <a:stretch>
                      <a:fillRect/>
                    </a:stretch>
                  </pic:blipFill>
                  <pic:spPr>
                    <a:xfrm>
                      <a:off x="0" y="0"/>
                      <a:ext cx="1762519" cy="1778885"/>
                    </a:xfrm>
                    <a:prstGeom prst="rect">
                      <a:avLst/>
                    </a:prstGeom>
                    <a:noFill/>
                    <a:ln w="9525">
                      <a:noFill/>
                    </a:ln>
                  </pic:spPr>
                </pic:pic>
              </a:graphicData>
            </a:graphic>
          </wp:inline>
        </w:drawing>
      </w:r>
      <w:r>
        <w:rPr>
          <w:noProof/>
        </w:rPr>
        <mc:AlternateContent>
          <mc:Choice Requires="wps">
            <w:drawing>
              <wp:inline distT="0" distB="0" distL="114300" distR="114300">
                <wp:extent cx="304800" cy="304800"/>
                <wp:effectExtent l="0" t="0" r="0" b="0"/>
                <wp:docPr id="4" name="图片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w14:anchorId="3C126E13" id="图片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" filled="f" stroked="f">
                <v:path arrowok="t"/>
                <o:lock v:ext="edit" aspectratio="t"/>
                <w10:anchorlock/>
              </v:rect>
            </w:pict>
          </mc:Fallback>
        </mc:AlternateContent>
      </w:r>
      <w:r>
        <w:rPr>
          <w:noProof/>
        </w:rPr>
        <w:drawing>
          <wp:inline distT="0" distB="0" distL="114300" distR="114300">
            <wp:extent cx="2687541" cy="155194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t="13124" r="67273" b="42368"/>
                    <a:stretch>
                      <a:fillRect/>
                    </a:stretch>
                  </pic:blipFill>
                  <pic:spPr>
                    <a:xfrm>
                      <a:off x="0" y="0"/>
                      <a:ext cx="2692091" cy="1554568"/>
                    </a:xfrm>
                    <a:prstGeom prst="rect">
                      <a:avLst/>
                    </a:prstGeom>
                    <a:noFill/>
                    <a:ln w="9525">
                      <a:noFill/>
                    </a:ln>
                  </pic:spPr>
                </pic:pic>
              </a:graphicData>
            </a:graphic>
          </wp:inline>
        </w:drawing>
      </w:r>
      <w:r>
        <w:rPr>
          <w:noProof/>
        </w:rPr>
        <w:drawing>
          <wp:inline distT="0" distB="0" distL="114300" distR="114300">
            <wp:extent cx="2647784" cy="1661795"/>
            <wp:effectExtent l="0" t="0" r="63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Rot="1" noChangeAspect="1"/>
                    </pic:cNvPicPr>
                  </pic:nvPicPr>
                  <pic:blipFill>
                    <a:blip r:embed="rId11"/>
                    <a:stretch>
                      <a:fillRect/>
                    </a:stretch>
                  </pic:blipFill>
                  <pic:spPr>
                    <a:xfrm>
                      <a:off x="0" y="0"/>
                      <a:ext cx="2651451" cy="1664096"/>
                    </a:xfrm>
                    <a:prstGeom prst="rect">
                      <a:avLst/>
                    </a:prstGeom>
                    <a:noFill/>
                    <a:ln w="9525">
                      <a:noFill/>
                    </a:ln>
                  </pic:spPr>
                </pic:pic>
              </a:graphicData>
            </a:graphic>
          </wp:inline>
        </w:drawing>
      </w:r>
    </w:p>
    <w:p w:rsidR="00501B1D" w:rsidRDefault="005826BF">
      <w:pPr>
        <w:pStyle w:val="Style1"/>
        <w:ind w:firstLineChars="0" w:firstLine="0"/>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【颁证机构】</w:t>
      </w:r>
      <w:r w:rsidR="00C75879">
        <w:rPr>
          <w:rFonts w:ascii="宋体" w:eastAsia="宋体" w:hAnsi="宋体" w:cs="Arial" w:hint="eastAsia"/>
          <w:color w:val="111111"/>
          <w:sz w:val="20"/>
          <w:szCs w:val="20"/>
          <w:shd w:val="clear" w:color="auto" w:fill="FFFFFF"/>
        </w:rPr>
        <w:t>人力资源和社会保障部、国家卫生计生委卫生部人事司和职业技能鉴定中心联合盖章颁证</w:t>
      </w:r>
    </w:p>
    <w:p w:rsidR="00501B1D" w:rsidRDefault="005826BF">
      <w:pPr>
        <w:pStyle w:val="Style1"/>
        <w:ind w:firstLineChars="0" w:firstLine="0"/>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【证书效力】国家卫生行业健康管理师职业资格证书具有职业鉴定法律效力，是健康管理从业的凭证，是健康管理求职、任职、录用的主要依据之一。全国通用，终身有效。</w:t>
      </w:r>
    </w:p>
    <w:p w:rsidR="00501B1D" w:rsidRDefault="005826BF">
      <w:pPr>
        <w:pStyle w:val="Style1"/>
        <w:ind w:firstLineChars="0" w:firstLine="0"/>
      </w:pPr>
      <w:r>
        <w:rPr>
          <w:noProof/>
        </w:rPr>
        <w:drawing>
          <wp:inline distT="0" distB="0" distL="114300" distR="114300">
            <wp:extent cx="5541645" cy="2011680"/>
            <wp:effectExtent l="0" t="0" r="1905" b="7620"/>
            <wp:docPr id="7" name="图片 6" descr="eb6e43ee3d6d55fb553022e06a224f4a22a4dd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b6e43ee3d6d55fb553022e06a224f4a22a4dd78[1]"/>
                    <pic:cNvPicPr>
                      <a:picLocks noChangeAspect="1"/>
                    </pic:cNvPicPr>
                  </pic:nvPicPr>
                  <pic:blipFill>
                    <a:blip r:embed="rId12"/>
                    <a:stretch>
                      <a:fillRect/>
                    </a:stretch>
                  </pic:blipFill>
                  <pic:spPr>
                    <a:xfrm>
                      <a:off x="0" y="0"/>
                      <a:ext cx="5576160" cy="2024209"/>
                    </a:xfrm>
                    <a:prstGeom prst="rect">
                      <a:avLst/>
                    </a:prstGeom>
                    <a:noFill/>
                    <a:ln w="9525">
                      <a:noFill/>
                    </a:ln>
                  </pic:spPr>
                </pic:pic>
              </a:graphicData>
            </a:graphic>
          </wp:inline>
        </w:drawing>
      </w:r>
    </w:p>
    <w:p w:rsidR="00501B1D" w:rsidRDefault="005826BF">
      <w:pPr>
        <w:pStyle w:val="Style1"/>
        <w:ind w:firstLineChars="0" w:firstLine="0"/>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【证书管理】此证书由卫生计生委职业技能鉴定指导中心负责评审、核发和管理。</w:t>
      </w:r>
    </w:p>
    <w:p w:rsidR="00501B1D" w:rsidRDefault="005826BF">
      <w:pPr>
        <w:pStyle w:val="Style1"/>
        <w:ind w:firstLineChars="0" w:firstLine="0"/>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【证书查询】证书有效性可通过国家卫生计生委人才中心网站和人力资源和社会保障部职业鉴定网进行“双网查询”，鉴别真伪。</w:t>
      </w:r>
    </w:p>
    <w:p w:rsidR="00501B1D" w:rsidRDefault="005826BF">
      <w:pPr>
        <w:pStyle w:val="Style1"/>
        <w:ind w:firstLineChars="0" w:firstLine="0"/>
        <w:rPr>
          <w:rFonts w:ascii="微软雅黑" w:eastAsia="微软雅黑" w:hAnsi="微软雅黑"/>
          <w:szCs w:val="32"/>
        </w:rPr>
      </w:pPr>
      <w:r>
        <w:rPr>
          <w:noProof/>
        </w:rPr>
        <w:lastRenderedPageBreak/>
        <w:drawing>
          <wp:inline distT="0" distB="0" distL="114300" distR="114300">
            <wp:extent cx="2639833" cy="1450821"/>
            <wp:effectExtent l="0" t="0" r="8255" b="0"/>
            <wp:docPr id="8" name="图片 7" descr="46726302418986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467263024189862959"/>
                    <pic:cNvPicPr>
                      <a:picLocks noChangeAspect="1"/>
                    </pic:cNvPicPr>
                  </pic:nvPicPr>
                  <pic:blipFill>
                    <a:blip r:embed="rId13"/>
                    <a:stretch>
                      <a:fillRect/>
                    </a:stretch>
                  </pic:blipFill>
                  <pic:spPr>
                    <a:xfrm>
                      <a:off x="0" y="0"/>
                      <a:ext cx="2667499" cy="1466026"/>
                    </a:xfrm>
                    <a:prstGeom prst="rect">
                      <a:avLst/>
                    </a:prstGeom>
                    <a:noFill/>
                    <a:ln w="9525">
                      <a:noFill/>
                    </a:ln>
                  </pic:spPr>
                </pic:pic>
              </a:graphicData>
            </a:graphic>
          </wp:inline>
        </w:drawing>
      </w:r>
      <w:r>
        <w:rPr>
          <w:rFonts w:ascii="微软雅黑" w:eastAsia="微软雅黑" w:hAnsi="微软雅黑"/>
          <w:noProof/>
          <w:szCs w:val="32"/>
        </w:rPr>
        <w:drawing>
          <wp:inline distT="0" distB="0" distL="114300" distR="114300">
            <wp:extent cx="2878373" cy="1482725"/>
            <wp:effectExtent l="0" t="0" r="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Rot="1" noChangeAspect="1"/>
                    </pic:cNvPicPr>
                  </pic:nvPicPr>
                  <pic:blipFill>
                    <a:blip r:embed="rId14"/>
                    <a:stretch>
                      <a:fillRect/>
                    </a:stretch>
                  </pic:blipFill>
                  <pic:spPr>
                    <a:xfrm>
                      <a:off x="0" y="0"/>
                      <a:ext cx="2892308" cy="1489903"/>
                    </a:xfrm>
                    <a:prstGeom prst="rect">
                      <a:avLst/>
                    </a:prstGeom>
                    <a:noFill/>
                    <a:ln w="9525">
                      <a:noFill/>
                    </a:ln>
                  </pic:spPr>
                </pic:pic>
              </a:graphicData>
            </a:graphic>
          </wp:inline>
        </w:drawing>
      </w:r>
    </w:p>
    <w:p w:rsidR="00501B1D" w:rsidRDefault="005826BF">
      <w:pPr>
        <w:rPr>
          <w:rFonts w:ascii="宋体" w:eastAsia="宋体" w:hAnsi="宋体" w:cs="Arial"/>
          <w:color w:val="111111"/>
          <w:sz w:val="20"/>
          <w:szCs w:val="20"/>
          <w:shd w:val="clear" w:color="auto" w:fill="FFFFFF"/>
        </w:rPr>
      </w:pPr>
      <w:r>
        <w:rPr>
          <w:rFonts w:ascii="宋体" w:eastAsia="宋体" w:hAnsi="宋体" w:cs="Arial"/>
          <w:color w:val="111111"/>
          <w:sz w:val="20"/>
          <w:szCs w:val="20"/>
        </w:rPr>
        <w:br/>
      </w:r>
      <w:r w:rsidR="00BE06D1">
        <w:rPr>
          <w:rFonts w:ascii="宋体" w:eastAsia="宋体" w:hAnsi="宋体" w:cs="Arial" w:hint="eastAsia"/>
          <w:b/>
          <w:bCs/>
          <w:color w:val="111111"/>
          <w:sz w:val="20"/>
          <w:szCs w:val="20"/>
        </w:rPr>
        <w:t>七</w:t>
      </w:r>
      <w:r>
        <w:rPr>
          <w:rFonts w:ascii="宋体" w:eastAsia="宋体" w:hAnsi="宋体" w:cs="Arial" w:hint="eastAsia"/>
          <w:b/>
          <w:color w:val="111111"/>
          <w:sz w:val="20"/>
          <w:szCs w:val="20"/>
          <w:shd w:val="clear" w:color="auto" w:fill="FFFFFF"/>
        </w:rPr>
        <w:t>、学习形式：</w:t>
      </w:r>
    </w:p>
    <w:p w:rsidR="00501B1D" w:rsidRDefault="005826BF">
      <w:pPr>
        <w:rPr>
          <w:rFonts w:ascii="宋体" w:eastAsia="宋体" w:hAnsi="宋体"/>
        </w:rPr>
      </w:pPr>
      <w:r>
        <w:rPr>
          <w:rFonts w:ascii="宋体" w:eastAsia="宋体" w:hAnsi="宋体" w:cs="Arial" w:hint="eastAsia"/>
          <w:color w:val="111111"/>
          <w:sz w:val="20"/>
          <w:szCs w:val="20"/>
        </w:rPr>
        <w:t>可网上注册报名，报名成功后，开通网络课堂</w:t>
      </w:r>
      <w:hyperlink r:id="rId15" w:history="1">
        <w:r>
          <w:rPr>
            <w:rStyle w:val="a7"/>
            <w:rFonts w:ascii="宋体" w:eastAsia="宋体" w:hAnsi="宋体" w:cs="Arial"/>
            <w:sz w:val="20"/>
            <w:szCs w:val="20"/>
          </w:rPr>
          <w:t>http://lms.cehb.org.cn/ksl/</w:t>
        </w:r>
      </w:hyperlink>
      <w:r>
        <w:rPr>
          <w:rFonts w:ascii="宋体" w:eastAsia="宋体" w:hAnsi="宋体" w:cs="Arial" w:hint="eastAsia"/>
          <w:color w:val="111111"/>
          <w:sz w:val="20"/>
          <w:szCs w:val="20"/>
        </w:rPr>
        <w:t>（中国抗衰老医学教育网</w:t>
      </w:r>
      <w:r>
        <w:rPr>
          <w:rFonts w:ascii="宋体" w:eastAsia="宋体" w:hAnsi="宋体" w:cs="Arial"/>
          <w:color w:val="111111"/>
          <w:sz w:val="20"/>
          <w:szCs w:val="20"/>
        </w:rPr>
        <w:t>-</w:t>
      </w:r>
      <w:r>
        <w:rPr>
          <w:rFonts w:ascii="宋体" w:eastAsia="宋体" w:hAnsi="宋体" w:cs="Arial" w:hint="eastAsia"/>
          <w:color w:val="111111"/>
          <w:sz w:val="20"/>
          <w:szCs w:val="20"/>
        </w:rPr>
        <w:t>健康管理师课堂），从</w:t>
      </w:r>
      <w:r>
        <w:rPr>
          <w:rFonts w:ascii="宋体" w:eastAsia="宋体" w:hAnsi="宋体" w:cs="Arial"/>
          <w:color w:val="111111"/>
          <w:sz w:val="20"/>
          <w:szCs w:val="20"/>
        </w:rPr>
        <w:t>0</w:t>
      </w:r>
      <w:r>
        <w:rPr>
          <w:rFonts w:ascii="宋体" w:eastAsia="宋体" w:hAnsi="宋体" w:cs="Arial" w:hint="eastAsia"/>
          <w:color w:val="111111"/>
          <w:sz w:val="20"/>
          <w:szCs w:val="20"/>
        </w:rPr>
        <w:t>开始学习健康管理综合课程，考前集中面授辅导。</w:t>
      </w:r>
    </w:p>
    <w:p w:rsidR="00501B1D" w:rsidRDefault="005826BF">
      <w:pPr>
        <w:rPr>
          <w:rFonts w:ascii="宋体" w:eastAsia="宋体" w:hAnsi="宋体" w:cs="Arial"/>
          <w:color w:val="111111"/>
          <w:sz w:val="20"/>
          <w:szCs w:val="20"/>
          <w:shd w:val="clear" w:color="auto" w:fill="FFFFFF"/>
        </w:rPr>
      </w:pPr>
      <w:r>
        <w:rPr>
          <w:rFonts w:ascii="宋体" w:eastAsia="宋体" w:hAnsi="宋体" w:cs="Arial" w:hint="eastAsia"/>
          <w:color w:val="111111"/>
          <w:sz w:val="20"/>
          <w:szCs w:val="20"/>
          <w:shd w:val="clear" w:color="auto" w:fill="FFFFFF"/>
        </w:rPr>
        <w:t>学习特色：全方位网络化教学，随时随地方便学习进修</w:t>
      </w:r>
    </w:p>
    <w:p w:rsidR="00501B1D" w:rsidRDefault="005826BF">
      <w:pPr>
        <w:rPr>
          <w:rFonts w:ascii="宋体" w:eastAsia="宋体" w:hAnsi="宋体"/>
          <w:sz w:val="20"/>
          <w:szCs w:val="20"/>
        </w:rPr>
      </w:pPr>
      <w:r>
        <w:rPr>
          <w:rFonts w:ascii="宋体" w:eastAsia="宋体" w:hAnsi="宋体"/>
          <w:b/>
          <w:sz w:val="20"/>
          <w:szCs w:val="20"/>
        </w:rPr>
        <w:t>1</w:t>
      </w:r>
      <w:r>
        <w:rPr>
          <w:rFonts w:ascii="宋体" w:eastAsia="宋体" w:hAnsi="宋体" w:hint="eastAsia"/>
          <w:b/>
          <w:sz w:val="20"/>
          <w:szCs w:val="20"/>
        </w:rPr>
        <w:t>、直播：</w:t>
      </w:r>
      <w:r>
        <w:rPr>
          <w:rFonts w:ascii="宋体" w:eastAsia="宋体" w:hAnsi="宋体" w:hint="eastAsia"/>
          <w:sz w:val="20"/>
          <w:szCs w:val="20"/>
        </w:rPr>
        <w:t>专家在线直播授课，提供个性化学习方案</w:t>
      </w:r>
    </w:p>
    <w:p w:rsidR="00501B1D" w:rsidRDefault="005826BF">
      <w:pPr>
        <w:rPr>
          <w:rFonts w:ascii="宋体" w:eastAsia="宋体" w:hAnsi="宋体"/>
          <w:sz w:val="20"/>
          <w:szCs w:val="20"/>
        </w:rPr>
      </w:pPr>
      <w:r>
        <w:rPr>
          <w:rFonts w:ascii="宋体" w:eastAsia="宋体" w:hAnsi="宋体"/>
          <w:b/>
          <w:sz w:val="20"/>
          <w:szCs w:val="20"/>
        </w:rPr>
        <w:t>2</w:t>
      </w:r>
      <w:r>
        <w:rPr>
          <w:rFonts w:ascii="宋体" w:eastAsia="宋体" w:hAnsi="宋体" w:hint="eastAsia"/>
          <w:b/>
          <w:sz w:val="20"/>
          <w:szCs w:val="20"/>
        </w:rPr>
        <w:t>、录播：</w:t>
      </w:r>
      <w:r>
        <w:rPr>
          <w:rFonts w:ascii="宋体" w:eastAsia="宋体" w:hAnsi="宋体" w:hint="eastAsia"/>
          <w:sz w:val="20"/>
          <w:szCs w:val="20"/>
        </w:rPr>
        <w:t>全程高清视频随时随地碎片化时间学习</w:t>
      </w:r>
    </w:p>
    <w:p w:rsidR="00501B1D" w:rsidRDefault="005826BF">
      <w:pPr>
        <w:rPr>
          <w:rFonts w:ascii="宋体" w:eastAsia="宋体" w:hAnsi="宋体"/>
          <w:sz w:val="20"/>
          <w:szCs w:val="20"/>
        </w:rPr>
      </w:pPr>
      <w:r>
        <w:rPr>
          <w:rFonts w:ascii="宋体" w:eastAsia="宋体" w:hAnsi="宋体"/>
          <w:b/>
          <w:sz w:val="20"/>
          <w:szCs w:val="20"/>
        </w:rPr>
        <w:t>3</w:t>
      </w:r>
      <w:r>
        <w:rPr>
          <w:rFonts w:ascii="宋体" w:eastAsia="宋体" w:hAnsi="宋体" w:hint="eastAsia"/>
          <w:b/>
          <w:sz w:val="20"/>
          <w:szCs w:val="20"/>
        </w:rPr>
        <w:t>、实训：</w:t>
      </w:r>
      <w:r>
        <w:rPr>
          <w:rFonts w:ascii="宋体" w:eastAsia="宋体" w:hAnsi="宋体" w:hint="eastAsia"/>
          <w:sz w:val="20"/>
          <w:szCs w:val="20"/>
        </w:rPr>
        <w:t>专家在线案例辅导，</w:t>
      </w:r>
      <w:r w:rsidR="000B47C6" w:rsidRPr="000B47C6">
        <w:rPr>
          <w:rFonts w:ascii="宋体" w:eastAsia="宋体" w:hAnsi="宋体" w:hint="eastAsia"/>
          <w:sz w:val="20"/>
          <w:szCs w:val="20"/>
        </w:rPr>
        <w:t>微信</w:t>
      </w:r>
      <w:r w:rsidR="000B47C6">
        <w:rPr>
          <w:rFonts w:ascii="宋体" w:eastAsia="宋体" w:hAnsi="宋体" w:hint="eastAsia"/>
          <w:sz w:val="20"/>
          <w:szCs w:val="20"/>
        </w:rPr>
        <w:t>在线</w:t>
      </w:r>
      <w:r w:rsidR="000B47C6">
        <w:rPr>
          <w:rFonts w:ascii="宋体" w:eastAsia="宋体" w:hAnsi="宋体"/>
          <w:sz w:val="20"/>
          <w:szCs w:val="20"/>
        </w:rPr>
        <w:t>分享</w:t>
      </w:r>
      <w:r w:rsidR="000B47C6">
        <w:rPr>
          <w:rFonts w:ascii="宋体" w:eastAsia="宋体" w:hAnsi="宋体" w:hint="eastAsia"/>
          <w:sz w:val="20"/>
          <w:szCs w:val="20"/>
        </w:rPr>
        <w:t>，</w:t>
      </w:r>
      <w:r>
        <w:rPr>
          <w:rFonts w:ascii="宋体" w:eastAsia="宋体" w:hAnsi="宋体" w:hint="eastAsia"/>
          <w:sz w:val="20"/>
          <w:szCs w:val="20"/>
        </w:rPr>
        <w:t>实训基地实战演练</w:t>
      </w:r>
    </w:p>
    <w:p w:rsidR="007A715F" w:rsidRDefault="007A715F">
      <w:pPr>
        <w:rPr>
          <w:rFonts w:ascii="宋体" w:eastAsia="宋体" w:hAnsi="宋体" w:hint="eastAsia"/>
          <w:sz w:val="20"/>
          <w:szCs w:val="20"/>
        </w:rPr>
      </w:pPr>
    </w:p>
    <w:p w:rsidR="008D5A58" w:rsidRDefault="008D5A58" w:rsidP="008D5A58">
      <w:pPr>
        <w:jc w:val="center"/>
        <w:rPr>
          <w:rFonts w:ascii="黑体" w:eastAsia="黑体" w:cs="仿宋_GB2312"/>
          <w:szCs w:val="32"/>
        </w:rPr>
      </w:pPr>
      <w:r w:rsidRPr="008739EE">
        <w:rPr>
          <w:rFonts w:ascii="黑体" w:eastAsia="黑体" w:cs="仿宋_GB2312" w:hint="eastAsia"/>
          <w:sz w:val="36"/>
          <w:szCs w:val="32"/>
        </w:rPr>
        <w:t>卫生行业职业技能鉴定个人申请表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421"/>
        <w:gridCol w:w="1420"/>
        <w:gridCol w:w="1233"/>
        <w:gridCol w:w="1417"/>
        <w:gridCol w:w="1610"/>
      </w:tblGrid>
      <w:tr w:rsidR="008D5A58" w:rsidTr="008D5A58">
        <w:trPr>
          <w:cantSplit/>
          <w:trHeight w:val="665"/>
          <w:jc w:val="center"/>
        </w:trPr>
        <w:tc>
          <w:tcPr>
            <w:tcW w:w="1421" w:type="dxa"/>
            <w:vAlign w:val="center"/>
          </w:tcPr>
          <w:p w:rsidR="008D5A58" w:rsidRDefault="008D5A58" w:rsidP="006F1827">
            <w:pPr>
              <w:spacing w:line="360" w:lineRule="auto"/>
              <w:jc w:val="center"/>
              <w:rPr>
                <w:rFonts w:ascii="宋体"/>
                <w:sz w:val="24"/>
              </w:rPr>
            </w:pPr>
            <w:r>
              <w:rPr>
                <w:rFonts w:ascii="宋体" w:hAnsi="宋体" w:cs="宋体" w:hint="eastAsia"/>
                <w:sz w:val="24"/>
              </w:rPr>
              <w:t>姓名</w:t>
            </w:r>
          </w:p>
        </w:tc>
        <w:tc>
          <w:tcPr>
            <w:tcW w:w="1421" w:type="dxa"/>
            <w:vAlign w:val="center"/>
          </w:tcPr>
          <w:p w:rsidR="008D5A58" w:rsidRDefault="008D5A58" w:rsidP="006F1827">
            <w:pPr>
              <w:spacing w:line="360" w:lineRule="auto"/>
              <w:rPr>
                <w:rFonts w:ascii="宋体" w:hint="eastAsia"/>
                <w:sz w:val="24"/>
              </w:rPr>
            </w:pPr>
          </w:p>
        </w:tc>
        <w:tc>
          <w:tcPr>
            <w:tcW w:w="1420" w:type="dxa"/>
            <w:vAlign w:val="center"/>
          </w:tcPr>
          <w:p w:rsidR="008D5A58" w:rsidRDefault="008D5A58" w:rsidP="006F1827">
            <w:pPr>
              <w:spacing w:line="360" w:lineRule="auto"/>
              <w:jc w:val="center"/>
              <w:rPr>
                <w:rFonts w:ascii="宋体"/>
                <w:sz w:val="24"/>
              </w:rPr>
            </w:pPr>
            <w:r>
              <w:rPr>
                <w:rFonts w:ascii="宋体" w:hAnsi="宋体" w:cs="宋体" w:hint="eastAsia"/>
                <w:sz w:val="24"/>
              </w:rPr>
              <w:t>性别</w:t>
            </w:r>
          </w:p>
        </w:tc>
        <w:tc>
          <w:tcPr>
            <w:tcW w:w="1233" w:type="dxa"/>
            <w:vAlign w:val="center"/>
          </w:tcPr>
          <w:p w:rsidR="008D5A58" w:rsidRDefault="008D5A58" w:rsidP="006F1827">
            <w:pPr>
              <w:spacing w:line="360" w:lineRule="auto"/>
              <w:jc w:val="center"/>
              <w:rPr>
                <w:rFonts w:ascii="宋体"/>
                <w:sz w:val="24"/>
              </w:rPr>
            </w:pPr>
          </w:p>
        </w:tc>
        <w:tc>
          <w:tcPr>
            <w:tcW w:w="1417" w:type="dxa"/>
            <w:vAlign w:val="center"/>
          </w:tcPr>
          <w:p w:rsidR="008D5A58" w:rsidRDefault="008D5A58" w:rsidP="006F1827">
            <w:pPr>
              <w:spacing w:line="360" w:lineRule="auto"/>
              <w:jc w:val="center"/>
              <w:rPr>
                <w:rFonts w:ascii="宋体"/>
                <w:sz w:val="24"/>
              </w:rPr>
            </w:pPr>
            <w:r>
              <w:rPr>
                <w:rFonts w:ascii="宋体" w:hAnsi="宋体" w:cs="宋体" w:hint="eastAsia"/>
                <w:sz w:val="24"/>
              </w:rPr>
              <w:t>出生年月</w:t>
            </w:r>
          </w:p>
        </w:tc>
        <w:tc>
          <w:tcPr>
            <w:tcW w:w="1610" w:type="dxa"/>
            <w:vAlign w:val="center"/>
          </w:tcPr>
          <w:p w:rsidR="008D5A58" w:rsidRDefault="008D5A58" w:rsidP="006F1827">
            <w:pPr>
              <w:spacing w:line="360" w:lineRule="auto"/>
              <w:jc w:val="center"/>
              <w:rPr>
                <w:rFonts w:ascii="宋体"/>
                <w:sz w:val="24"/>
              </w:rPr>
            </w:pPr>
          </w:p>
        </w:tc>
      </w:tr>
      <w:tr w:rsidR="008D5A58" w:rsidTr="006F1827">
        <w:trPr>
          <w:cantSplit/>
          <w:trHeight w:val="572"/>
          <w:jc w:val="center"/>
        </w:trPr>
        <w:tc>
          <w:tcPr>
            <w:tcW w:w="1421" w:type="dxa"/>
            <w:vAlign w:val="center"/>
          </w:tcPr>
          <w:p w:rsidR="008D5A58" w:rsidRDefault="008D5A58" w:rsidP="006F1827">
            <w:pPr>
              <w:spacing w:line="360" w:lineRule="auto"/>
              <w:jc w:val="center"/>
              <w:rPr>
                <w:rFonts w:ascii="宋体"/>
                <w:sz w:val="24"/>
              </w:rPr>
            </w:pPr>
            <w:r>
              <w:rPr>
                <w:rFonts w:ascii="宋体" w:hAnsi="宋体" w:cs="宋体" w:hint="eastAsia"/>
                <w:sz w:val="24"/>
              </w:rPr>
              <w:t>籍贯</w:t>
            </w:r>
          </w:p>
        </w:tc>
        <w:tc>
          <w:tcPr>
            <w:tcW w:w="1421" w:type="dxa"/>
            <w:vAlign w:val="center"/>
          </w:tcPr>
          <w:p w:rsidR="008D5A58" w:rsidRDefault="008D5A58" w:rsidP="006F1827">
            <w:pPr>
              <w:spacing w:line="360" w:lineRule="auto"/>
              <w:rPr>
                <w:rFonts w:ascii="宋体"/>
                <w:sz w:val="24"/>
              </w:rPr>
            </w:pPr>
          </w:p>
        </w:tc>
        <w:tc>
          <w:tcPr>
            <w:tcW w:w="1420" w:type="dxa"/>
            <w:vAlign w:val="center"/>
          </w:tcPr>
          <w:p w:rsidR="008D5A58" w:rsidRDefault="008D5A58" w:rsidP="006F1827">
            <w:pPr>
              <w:spacing w:line="360" w:lineRule="auto"/>
              <w:jc w:val="center"/>
              <w:rPr>
                <w:rFonts w:ascii="宋体"/>
                <w:sz w:val="24"/>
              </w:rPr>
            </w:pPr>
            <w:r>
              <w:rPr>
                <w:rFonts w:ascii="宋体" w:hAnsi="宋体" w:cs="宋体" w:hint="eastAsia"/>
                <w:sz w:val="24"/>
              </w:rPr>
              <w:t>文化程度</w:t>
            </w:r>
          </w:p>
        </w:tc>
        <w:tc>
          <w:tcPr>
            <w:tcW w:w="1233" w:type="dxa"/>
            <w:vAlign w:val="center"/>
          </w:tcPr>
          <w:p w:rsidR="008D5A58" w:rsidRDefault="008D5A58" w:rsidP="006F1827">
            <w:pPr>
              <w:spacing w:line="360" w:lineRule="auto"/>
              <w:jc w:val="center"/>
              <w:rPr>
                <w:rFonts w:ascii="宋体"/>
                <w:sz w:val="24"/>
              </w:rPr>
            </w:pPr>
          </w:p>
        </w:tc>
        <w:tc>
          <w:tcPr>
            <w:tcW w:w="1417" w:type="dxa"/>
            <w:vAlign w:val="center"/>
          </w:tcPr>
          <w:p w:rsidR="008D5A58" w:rsidRDefault="008D5A58" w:rsidP="006F1827">
            <w:pPr>
              <w:spacing w:line="360" w:lineRule="auto"/>
              <w:jc w:val="center"/>
              <w:rPr>
                <w:rFonts w:ascii="宋体"/>
                <w:sz w:val="24"/>
              </w:rPr>
            </w:pPr>
            <w:r>
              <w:rPr>
                <w:rFonts w:ascii="宋体" w:hAnsi="宋体" w:cs="宋体" w:hint="eastAsia"/>
                <w:sz w:val="24"/>
              </w:rPr>
              <w:t>职务</w:t>
            </w:r>
          </w:p>
        </w:tc>
        <w:tc>
          <w:tcPr>
            <w:tcW w:w="1610" w:type="dxa"/>
            <w:vAlign w:val="center"/>
          </w:tcPr>
          <w:p w:rsidR="008D5A58" w:rsidRDefault="008D5A58" w:rsidP="006F1827">
            <w:pPr>
              <w:spacing w:line="360" w:lineRule="auto"/>
              <w:jc w:val="center"/>
              <w:rPr>
                <w:rFonts w:ascii="宋体"/>
                <w:sz w:val="24"/>
              </w:rPr>
            </w:pPr>
          </w:p>
        </w:tc>
      </w:tr>
      <w:tr w:rsidR="008D5A58" w:rsidTr="006F1827">
        <w:trPr>
          <w:cantSplit/>
          <w:trHeight w:val="572"/>
          <w:jc w:val="center"/>
        </w:trPr>
        <w:tc>
          <w:tcPr>
            <w:tcW w:w="2842" w:type="dxa"/>
            <w:gridSpan w:val="2"/>
            <w:vAlign w:val="center"/>
          </w:tcPr>
          <w:p w:rsidR="008D5A58" w:rsidRDefault="008D5A58" w:rsidP="006F1827">
            <w:pPr>
              <w:spacing w:line="360" w:lineRule="auto"/>
              <w:jc w:val="center"/>
              <w:rPr>
                <w:rFonts w:ascii="宋体"/>
                <w:sz w:val="24"/>
              </w:rPr>
            </w:pPr>
            <w:r>
              <w:rPr>
                <w:rFonts w:ascii="宋体" w:hAnsi="宋体" w:cs="宋体" w:hint="eastAsia"/>
                <w:sz w:val="24"/>
              </w:rPr>
              <w:t>现有专业技术职称</w:t>
            </w:r>
          </w:p>
        </w:tc>
        <w:tc>
          <w:tcPr>
            <w:tcW w:w="2653" w:type="dxa"/>
            <w:gridSpan w:val="2"/>
            <w:vAlign w:val="center"/>
          </w:tcPr>
          <w:p w:rsidR="008D5A58" w:rsidRDefault="008D5A58" w:rsidP="006F1827">
            <w:pPr>
              <w:spacing w:line="360" w:lineRule="auto"/>
              <w:jc w:val="center"/>
              <w:rPr>
                <w:rFonts w:ascii="宋体"/>
                <w:sz w:val="24"/>
              </w:rPr>
            </w:pPr>
          </w:p>
        </w:tc>
        <w:tc>
          <w:tcPr>
            <w:tcW w:w="1417" w:type="dxa"/>
            <w:vAlign w:val="center"/>
          </w:tcPr>
          <w:p w:rsidR="008D5A58" w:rsidRDefault="008D5A58" w:rsidP="006F1827">
            <w:pPr>
              <w:spacing w:line="360" w:lineRule="auto"/>
              <w:jc w:val="center"/>
              <w:rPr>
                <w:rFonts w:ascii="宋体"/>
                <w:sz w:val="24"/>
              </w:rPr>
            </w:pPr>
            <w:r>
              <w:rPr>
                <w:rFonts w:ascii="宋体" w:hAnsi="宋体" w:cs="宋体" w:hint="eastAsia"/>
                <w:sz w:val="24"/>
              </w:rPr>
              <w:t>邮编</w:t>
            </w:r>
          </w:p>
        </w:tc>
        <w:tc>
          <w:tcPr>
            <w:tcW w:w="1610" w:type="dxa"/>
            <w:vAlign w:val="center"/>
          </w:tcPr>
          <w:p w:rsidR="008D5A58" w:rsidRDefault="008D5A58" w:rsidP="006F1827">
            <w:pPr>
              <w:spacing w:line="360" w:lineRule="auto"/>
              <w:jc w:val="center"/>
              <w:rPr>
                <w:rFonts w:ascii="宋体"/>
                <w:sz w:val="24"/>
              </w:rPr>
            </w:pPr>
          </w:p>
        </w:tc>
      </w:tr>
      <w:tr w:rsidR="008D5A58" w:rsidTr="006F1827">
        <w:trPr>
          <w:cantSplit/>
          <w:trHeight w:val="572"/>
          <w:jc w:val="center"/>
        </w:trPr>
        <w:tc>
          <w:tcPr>
            <w:tcW w:w="1421" w:type="dxa"/>
            <w:vAlign w:val="center"/>
          </w:tcPr>
          <w:p w:rsidR="008D5A58" w:rsidRDefault="008D5A58" w:rsidP="006F1827">
            <w:pPr>
              <w:spacing w:line="360" w:lineRule="auto"/>
              <w:jc w:val="center"/>
              <w:rPr>
                <w:rFonts w:ascii="宋体"/>
                <w:sz w:val="24"/>
              </w:rPr>
            </w:pPr>
            <w:r>
              <w:rPr>
                <w:rFonts w:ascii="宋体" w:hAnsi="宋体" w:cs="宋体" w:hint="eastAsia"/>
                <w:sz w:val="24"/>
              </w:rPr>
              <w:t>工作单位</w:t>
            </w:r>
          </w:p>
        </w:tc>
        <w:tc>
          <w:tcPr>
            <w:tcW w:w="4074" w:type="dxa"/>
            <w:gridSpan w:val="3"/>
            <w:vAlign w:val="center"/>
          </w:tcPr>
          <w:p w:rsidR="008D5A58" w:rsidRDefault="008D5A58" w:rsidP="006F1827">
            <w:pPr>
              <w:spacing w:line="360" w:lineRule="auto"/>
              <w:jc w:val="center"/>
              <w:rPr>
                <w:rFonts w:ascii="宋体"/>
                <w:sz w:val="24"/>
              </w:rPr>
            </w:pPr>
          </w:p>
        </w:tc>
        <w:tc>
          <w:tcPr>
            <w:tcW w:w="1417" w:type="dxa"/>
            <w:vAlign w:val="center"/>
          </w:tcPr>
          <w:p w:rsidR="008D5A58" w:rsidRDefault="008D5A58" w:rsidP="006F1827">
            <w:pPr>
              <w:spacing w:line="360" w:lineRule="auto"/>
              <w:jc w:val="center"/>
              <w:rPr>
                <w:rFonts w:ascii="宋体"/>
                <w:sz w:val="24"/>
              </w:rPr>
            </w:pPr>
            <w:r>
              <w:rPr>
                <w:rFonts w:ascii="宋体" w:hAnsi="宋体" w:cs="宋体" w:hint="eastAsia"/>
                <w:sz w:val="24"/>
              </w:rPr>
              <w:t>手机号</w:t>
            </w:r>
          </w:p>
        </w:tc>
        <w:tc>
          <w:tcPr>
            <w:tcW w:w="1610" w:type="dxa"/>
            <w:vAlign w:val="center"/>
          </w:tcPr>
          <w:p w:rsidR="008D5A58" w:rsidRDefault="008D5A58" w:rsidP="006F1827">
            <w:pPr>
              <w:spacing w:line="360" w:lineRule="auto"/>
              <w:jc w:val="center"/>
              <w:rPr>
                <w:rFonts w:ascii="宋体"/>
                <w:sz w:val="24"/>
              </w:rPr>
            </w:pPr>
          </w:p>
        </w:tc>
      </w:tr>
      <w:tr w:rsidR="008D5A58" w:rsidTr="006F1827">
        <w:trPr>
          <w:cantSplit/>
          <w:trHeight w:val="572"/>
          <w:jc w:val="center"/>
        </w:trPr>
        <w:tc>
          <w:tcPr>
            <w:tcW w:w="1421" w:type="dxa"/>
            <w:vAlign w:val="center"/>
          </w:tcPr>
          <w:p w:rsidR="008D5A58" w:rsidRDefault="008D5A58" w:rsidP="006F1827">
            <w:pPr>
              <w:spacing w:line="360" w:lineRule="auto"/>
              <w:jc w:val="center"/>
              <w:rPr>
                <w:rFonts w:ascii="宋体"/>
                <w:sz w:val="24"/>
              </w:rPr>
            </w:pPr>
            <w:r>
              <w:rPr>
                <w:rFonts w:ascii="宋体" w:hAnsi="宋体" w:cs="宋体" w:hint="eastAsia"/>
                <w:sz w:val="24"/>
              </w:rPr>
              <w:lastRenderedPageBreak/>
              <w:t>身份证号</w:t>
            </w:r>
          </w:p>
        </w:tc>
        <w:tc>
          <w:tcPr>
            <w:tcW w:w="2841" w:type="dxa"/>
            <w:gridSpan w:val="2"/>
            <w:vAlign w:val="center"/>
          </w:tcPr>
          <w:p w:rsidR="008D5A58" w:rsidRDefault="008D5A58" w:rsidP="006F1827">
            <w:pPr>
              <w:spacing w:line="360" w:lineRule="auto"/>
              <w:jc w:val="center"/>
              <w:rPr>
                <w:rFonts w:ascii="宋体"/>
                <w:sz w:val="24"/>
              </w:rPr>
            </w:pPr>
          </w:p>
        </w:tc>
        <w:tc>
          <w:tcPr>
            <w:tcW w:w="2650" w:type="dxa"/>
            <w:gridSpan w:val="2"/>
            <w:vAlign w:val="center"/>
          </w:tcPr>
          <w:p w:rsidR="008D5A58" w:rsidRDefault="008D5A58" w:rsidP="006F1827">
            <w:pPr>
              <w:spacing w:line="360" w:lineRule="auto"/>
              <w:jc w:val="center"/>
              <w:rPr>
                <w:rFonts w:ascii="宋体"/>
                <w:sz w:val="24"/>
              </w:rPr>
            </w:pPr>
            <w:r>
              <w:rPr>
                <w:rFonts w:ascii="宋体" w:hAnsi="宋体" w:cs="宋体" w:hint="eastAsia"/>
                <w:sz w:val="24"/>
              </w:rPr>
              <w:t>申报职业</w:t>
            </w:r>
          </w:p>
        </w:tc>
        <w:tc>
          <w:tcPr>
            <w:tcW w:w="1610" w:type="dxa"/>
            <w:vAlign w:val="center"/>
          </w:tcPr>
          <w:p w:rsidR="008D5A58" w:rsidRDefault="008D5A58" w:rsidP="006F1827">
            <w:pPr>
              <w:spacing w:line="360" w:lineRule="auto"/>
              <w:jc w:val="center"/>
              <w:rPr>
                <w:rFonts w:ascii="宋体"/>
                <w:sz w:val="24"/>
              </w:rPr>
            </w:pPr>
            <w:r>
              <w:rPr>
                <w:rFonts w:ascii="宋体" w:hint="eastAsia"/>
                <w:sz w:val="24"/>
              </w:rPr>
              <w:t>健康管理师</w:t>
            </w:r>
          </w:p>
        </w:tc>
      </w:tr>
      <w:tr w:rsidR="008D5A58" w:rsidTr="008D5A58">
        <w:trPr>
          <w:cantSplit/>
          <w:trHeight w:val="1802"/>
          <w:jc w:val="center"/>
        </w:trPr>
        <w:tc>
          <w:tcPr>
            <w:tcW w:w="1421" w:type="dxa"/>
            <w:vAlign w:val="center"/>
          </w:tcPr>
          <w:p w:rsidR="008D5A58" w:rsidRDefault="008D5A58" w:rsidP="006F1827">
            <w:pPr>
              <w:spacing w:line="360" w:lineRule="auto"/>
              <w:jc w:val="center"/>
              <w:rPr>
                <w:rFonts w:ascii="宋体"/>
                <w:sz w:val="24"/>
              </w:rPr>
            </w:pPr>
            <w:r>
              <w:rPr>
                <w:rFonts w:ascii="宋体" w:hAnsi="宋体" w:cs="宋体" w:hint="eastAsia"/>
                <w:sz w:val="24"/>
              </w:rPr>
              <w:t>工作简历</w:t>
            </w:r>
          </w:p>
        </w:tc>
        <w:tc>
          <w:tcPr>
            <w:tcW w:w="7101" w:type="dxa"/>
            <w:gridSpan w:val="5"/>
          </w:tcPr>
          <w:p w:rsidR="008D5A58" w:rsidRDefault="008D5A58" w:rsidP="006F1827">
            <w:pPr>
              <w:spacing w:line="360" w:lineRule="auto"/>
              <w:rPr>
                <w:rFonts w:ascii="宋体"/>
                <w:sz w:val="24"/>
              </w:rPr>
            </w:pPr>
            <w:r>
              <w:rPr>
                <w:rFonts w:ascii="宋体" w:hint="eastAsia"/>
                <w:sz w:val="24"/>
              </w:rPr>
              <w:t>必填</w:t>
            </w:r>
          </w:p>
          <w:p w:rsidR="008D5A58" w:rsidRDefault="008D5A58" w:rsidP="006F1827">
            <w:pPr>
              <w:spacing w:line="360" w:lineRule="auto"/>
              <w:rPr>
                <w:rFonts w:ascii="宋体" w:hint="eastAsia"/>
                <w:sz w:val="24"/>
              </w:rPr>
            </w:pPr>
          </w:p>
        </w:tc>
      </w:tr>
      <w:tr w:rsidR="008D5A58" w:rsidTr="008D5A58">
        <w:trPr>
          <w:cantSplit/>
          <w:trHeight w:val="2663"/>
          <w:jc w:val="center"/>
        </w:trPr>
        <w:tc>
          <w:tcPr>
            <w:tcW w:w="8522" w:type="dxa"/>
            <w:gridSpan w:val="6"/>
          </w:tcPr>
          <w:p w:rsidR="008D5A58" w:rsidRDefault="008D5A58" w:rsidP="006F1827">
            <w:pPr>
              <w:spacing w:line="360" w:lineRule="auto"/>
              <w:rPr>
                <w:rFonts w:ascii="宋体" w:hint="eastAsia"/>
                <w:sz w:val="24"/>
              </w:rPr>
            </w:pPr>
            <w:r>
              <w:rPr>
                <w:rFonts w:ascii="宋体" w:hAnsi="宋体" w:cs="宋体" w:hint="eastAsia"/>
                <w:sz w:val="24"/>
              </w:rPr>
              <w:t>推荐单位意见：签字</w:t>
            </w:r>
          </w:p>
          <w:p w:rsidR="008D5A58" w:rsidRDefault="008D5A58" w:rsidP="006F1827">
            <w:pPr>
              <w:spacing w:line="360" w:lineRule="auto"/>
              <w:ind w:firstLineChars="2650" w:firstLine="6250"/>
              <w:rPr>
                <w:rFonts w:ascii="宋体"/>
                <w:sz w:val="24"/>
              </w:rPr>
            </w:pPr>
            <w:r>
              <w:rPr>
                <w:rFonts w:ascii="宋体" w:hAnsi="宋体" w:cs="宋体" w:hint="eastAsia"/>
                <w:sz w:val="24"/>
              </w:rPr>
              <w:t>（盖章）</w:t>
            </w:r>
          </w:p>
          <w:p w:rsidR="008D5A58" w:rsidRDefault="008D5A58" w:rsidP="006F1827">
            <w:pPr>
              <w:spacing w:line="360" w:lineRule="auto"/>
              <w:ind w:firstLineChars="200" w:firstLine="472"/>
              <w:jc w:val="center"/>
              <w:rPr>
                <w:rFonts w:ascii="宋体"/>
                <w:sz w:val="24"/>
              </w:rPr>
            </w:pPr>
            <w:r>
              <w:rPr>
                <w:rFonts w:ascii="宋体" w:hAnsi="宋体" w:cs="宋体" w:hint="eastAsia"/>
                <w:sz w:val="24"/>
              </w:rPr>
              <w:t>年月日</w:t>
            </w:r>
          </w:p>
        </w:tc>
      </w:tr>
      <w:tr w:rsidR="008D5A58" w:rsidTr="008D5A58">
        <w:trPr>
          <w:cantSplit/>
          <w:trHeight w:val="2443"/>
          <w:jc w:val="center"/>
        </w:trPr>
        <w:tc>
          <w:tcPr>
            <w:tcW w:w="4262" w:type="dxa"/>
            <w:gridSpan w:val="3"/>
          </w:tcPr>
          <w:p w:rsidR="008D5A58" w:rsidRDefault="008D5A58" w:rsidP="006F1827">
            <w:pPr>
              <w:spacing w:line="360" w:lineRule="auto"/>
              <w:rPr>
                <w:rFonts w:ascii="宋体" w:hint="eastAsia"/>
                <w:sz w:val="24"/>
              </w:rPr>
            </w:pPr>
            <w:r>
              <w:rPr>
                <w:rFonts w:ascii="宋体" w:hAnsi="宋体" w:cs="宋体" w:hint="eastAsia"/>
                <w:sz w:val="24"/>
              </w:rPr>
              <w:t>资格审查单位意见：</w:t>
            </w:r>
          </w:p>
          <w:p w:rsidR="008D5A58" w:rsidRDefault="008D5A58" w:rsidP="006F1827">
            <w:pPr>
              <w:spacing w:line="360" w:lineRule="auto"/>
              <w:rPr>
                <w:rFonts w:ascii="宋体"/>
                <w:sz w:val="24"/>
              </w:rPr>
            </w:pPr>
            <w:r>
              <w:rPr>
                <w:rFonts w:ascii="宋体" w:hAnsi="宋体" w:cs="宋体" w:hint="eastAsia"/>
                <w:sz w:val="24"/>
              </w:rPr>
              <w:t>（盖章）</w:t>
            </w:r>
          </w:p>
          <w:p w:rsidR="008D5A58" w:rsidRDefault="008D5A58" w:rsidP="006F1827">
            <w:pPr>
              <w:spacing w:line="360" w:lineRule="auto"/>
              <w:ind w:firstLineChars="1100" w:firstLine="2594"/>
              <w:rPr>
                <w:rFonts w:ascii="宋体"/>
                <w:sz w:val="24"/>
              </w:rPr>
            </w:pPr>
            <w:r>
              <w:rPr>
                <w:rFonts w:ascii="宋体" w:hAnsi="宋体" w:cs="宋体" w:hint="eastAsia"/>
                <w:sz w:val="24"/>
              </w:rPr>
              <w:t>年月日</w:t>
            </w:r>
          </w:p>
        </w:tc>
        <w:tc>
          <w:tcPr>
            <w:tcW w:w="4260" w:type="dxa"/>
            <w:gridSpan w:val="3"/>
          </w:tcPr>
          <w:p w:rsidR="008D5A58" w:rsidRDefault="008D5A58" w:rsidP="006F1827">
            <w:pPr>
              <w:spacing w:line="360" w:lineRule="auto"/>
              <w:rPr>
                <w:rFonts w:ascii="宋体" w:hint="eastAsia"/>
                <w:sz w:val="24"/>
              </w:rPr>
            </w:pPr>
            <w:r>
              <w:rPr>
                <w:rFonts w:ascii="宋体" w:hAnsi="宋体" w:cs="宋体" w:hint="eastAsia"/>
                <w:sz w:val="24"/>
              </w:rPr>
              <w:t>审核单位意见：</w:t>
            </w:r>
          </w:p>
          <w:p w:rsidR="008D5A58" w:rsidRDefault="008D5A58" w:rsidP="006F1827">
            <w:pPr>
              <w:spacing w:line="360" w:lineRule="auto"/>
              <w:ind w:firstLineChars="800" w:firstLine="1887"/>
              <w:rPr>
                <w:rFonts w:ascii="宋体"/>
                <w:sz w:val="24"/>
              </w:rPr>
            </w:pPr>
            <w:r>
              <w:rPr>
                <w:rFonts w:ascii="宋体" w:hAnsi="宋体" w:cs="宋体" w:hint="eastAsia"/>
                <w:sz w:val="24"/>
              </w:rPr>
              <w:t>（盖章）</w:t>
            </w:r>
          </w:p>
          <w:p w:rsidR="008D5A58" w:rsidRDefault="008D5A58" w:rsidP="006F1827">
            <w:pPr>
              <w:spacing w:line="360" w:lineRule="auto"/>
              <w:ind w:firstLine="1800"/>
              <w:rPr>
                <w:rFonts w:ascii="宋体"/>
                <w:sz w:val="24"/>
              </w:rPr>
            </w:pPr>
            <w:r>
              <w:rPr>
                <w:rFonts w:ascii="宋体" w:hAnsi="宋体" w:cs="宋体" w:hint="eastAsia"/>
                <w:sz w:val="24"/>
              </w:rPr>
              <w:t>年月日</w:t>
            </w:r>
          </w:p>
        </w:tc>
      </w:tr>
    </w:tbl>
    <w:p w:rsidR="00501B1D" w:rsidRDefault="005826BF">
      <w:pPr>
        <w:rPr>
          <w:rFonts w:ascii="Courier New" w:eastAsia="仿宋_GB2312" w:hAnsi="Courier New"/>
          <w:b/>
          <w:sz w:val="24"/>
        </w:rPr>
      </w:pPr>
      <w:r>
        <w:rPr>
          <w:rFonts w:hint="eastAsia"/>
          <w:b/>
          <w:bCs/>
          <w:sz w:val="24"/>
        </w:rPr>
        <w:t>注：</w:t>
      </w:r>
      <w:r w:rsidR="00A7104E">
        <w:rPr>
          <w:rFonts w:hint="eastAsia"/>
          <w:b/>
          <w:bCs/>
          <w:sz w:val="24"/>
        </w:rPr>
        <w:t>1</w:t>
      </w:r>
      <w:r w:rsidR="00A7104E">
        <w:rPr>
          <w:rFonts w:hint="eastAsia"/>
          <w:b/>
          <w:bCs/>
          <w:sz w:val="24"/>
        </w:rPr>
        <w:t>、</w:t>
      </w:r>
      <w:r w:rsidR="00A7104E" w:rsidRPr="00A7104E">
        <w:rPr>
          <w:rFonts w:ascii="仿宋" w:hAnsi="仿宋" w:hint="eastAsia"/>
          <w:b/>
          <w:sz w:val="24"/>
          <w:szCs w:val="24"/>
        </w:rPr>
        <w:t>将填写完成的《卫生行业职业技能鉴定个人申请表》（纸质、单位盖章</w:t>
      </w:r>
      <w:r w:rsidR="00A7104E">
        <w:rPr>
          <w:rFonts w:ascii="仿宋_GB2312" w:eastAsia="仿宋_GB2312" w:hAnsi="仿宋" w:cs="Arial" w:hint="eastAsia"/>
          <w:b/>
          <w:sz w:val="24"/>
          <w:szCs w:val="24"/>
          <w:shd w:val="clear" w:color="auto" w:fill="FFFFFF"/>
        </w:rPr>
        <w:t>），</w:t>
      </w:r>
      <w:r>
        <w:rPr>
          <w:rFonts w:ascii="仿宋_GB2312" w:eastAsia="仿宋_GB2312" w:hAnsi="仿宋" w:cs="Arial" w:hint="eastAsia"/>
          <w:b/>
          <w:sz w:val="24"/>
          <w:szCs w:val="24"/>
          <w:shd w:val="clear" w:color="auto" w:fill="FFFFFF"/>
        </w:rPr>
        <w:t>提交</w:t>
      </w:r>
      <w:r>
        <w:rPr>
          <w:rFonts w:ascii="仿宋_GB2312" w:eastAsia="仿宋_GB2312" w:hAnsi="仿宋" w:cs="Arial"/>
          <w:b/>
          <w:sz w:val="24"/>
          <w:szCs w:val="24"/>
          <w:shd w:val="clear" w:color="auto" w:fill="FFFFFF"/>
        </w:rPr>
        <w:t>2</w:t>
      </w:r>
      <w:r w:rsidR="00A7104E">
        <w:rPr>
          <w:rFonts w:ascii="仿宋_GB2312" w:eastAsia="仿宋_GB2312" w:hAnsi="仿宋" w:cs="Arial" w:hint="eastAsia"/>
          <w:b/>
          <w:sz w:val="24"/>
          <w:szCs w:val="24"/>
          <w:shd w:val="clear" w:color="auto" w:fill="FFFFFF"/>
        </w:rPr>
        <w:t>寸白</w:t>
      </w:r>
      <w:r>
        <w:rPr>
          <w:rFonts w:ascii="仿宋_GB2312" w:eastAsia="仿宋_GB2312" w:hAnsi="仿宋" w:cs="Arial" w:hint="eastAsia"/>
          <w:b/>
          <w:sz w:val="24"/>
          <w:szCs w:val="24"/>
          <w:shd w:val="clear" w:color="auto" w:fill="FFFFFF"/>
        </w:rPr>
        <w:t>底</w:t>
      </w:r>
      <w:r w:rsidR="00A7104E">
        <w:rPr>
          <w:rFonts w:ascii="仿宋_GB2312" w:eastAsia="仿宋_GB2312" w:hAnsi="仿宋" w:cs="Arial" w:hint="eastAsia"/>
          <w:b/>
          <w:sz w:val="24"/>
          <w:szCs w:val="24"/>
          <w:shd w:val="clear" w:color="auto" w:fill="FFFFFF"/>
        </w:rPr>
        <w:t>证件</w:t>
      </w:r>
      <w:r>
        <w:rPr>
          <w:rFonts w:ascii="仿宋_GB2312" w:eastAsia="仿宋_GB2312" w:hAnsi="仿宋" w:cs="Arial" w:hint="eastAsia"/>
          <w:b/>
          <w:sz w:val="24"/>
          <w:szCs w:val="24"/>
          <w:shd w:val="clear" w:color="auto" w:fill="FFFFFF"/>
        </w:rPr>
        <w:t>照片</w:t>
      </w:r>
      <w:r>
        <w:rPr>
          <w:rFonts w:ascii="仿宋_GB2312" w:eastAsia="仿宋_GB2312" w:hAnsi="仿宋" w:cs="Arial"/>
          <w:b/>
          <w:sz w:val="24"/>
          <w:szCs w:val="24"/>
          <w:shd w:val="clear" w:color="auto" w:fill="FFFFFF"/>
        </w:rPr>
        <w:t>1</w:t>
      </w:r>
      <w:r>
        <w:rPr>
          <w:rFonts w:ascii="仿宋_GB2312" w:eastAsia="仿宋_GB2312" w:hAnsi="仿宋" w:cs="Arial" w:hint="eastAsia"/>
          <w:b/>
          <w:sz w:val="24"/>
          <w:szCs w:val="24"/>
          <w:shd w:val="clear" w:color="auto" w:fill="FFFFFF"/>
        </w:rPr>
        <w:t>张（电子版），</w:t>
      </w:r>
      <w:r>
        <w:rPr>
          <w:rFonts w:ascii="仿宋_GB2312" w:eastAsia="仿宋_GB2312" w:hAnsi="Courier New" w:hint="eastAsia"/>
          <w:b/>
          <w:sz w:val="24"/>
        </w:rPr>
        <w:t>已备存档、制作及审核之用。</w:t>
      </w:r>
      <w:r>
        <w:rPr>
          <w:rFonts w:ascii="Courier New" w:eastAsia="仿宋_GB2312" w:hAnsi="Courier New" w:hint="eastAsia"/>
          <w:b/>
          <w:sz w:val="24"/>
        </w:rPr>
        <w:t xml:space="preserve">　</w:t>
      </w:r>
    </w:p>
    <w:p w:rsidR="00A7104E" w:rsidRPr="00A7104E" w:rsidRDefault="00A7104E" w:rsidP="00A7104E">
      <w:pPr>
        <w:pStyle w:val="a8"/>
        <w:ind w:firstLine="474"/>
        <w:rPr>
          <w:rFonts w:ascii="仿宋" w:eastAsia="仿宋" w:hAnsi="仿宋" w:hint="eastAsia"/>
          <w:b/>
          <w:sz w:val="24"/>
          <w:szCs w:val="24"/>
        </w:rPr>
      </w:pPr>
      <w:r>
        <w:rPr>
          <w:rFonts w:ascii="Courier New" w:eastAsia="仿宋_GB2312" w:hAnsi="Courier New" w:hint="eastAsia"/>
          <w:b/>
          <w:sz w:val="24"/>
        </w:rPr>
        <w:t>2</w:t>
      </w:r>
      <w:r>
        <w:rPr>
          <w:rFonts w:ascii="Courier New" w:eastAsia="仿宋_GB2312" w:hAnsi="Courier New" w:hint="eastAsia"/>
          <w:b/>
          <w:sz w:val="24"/>
        </w:rPr>
        <w:t>、</w:t>
      </w:r>
      <w:r w:rsidRPr="00A7104E">
        <w:rPr>
          <w:rFonts w:ascii="仿宋" w:eastAsia="仿宋" w:hAnsi="仿宋" w:hint="eastAsia"/>
          <w:b/>
          <w:sz w:val="24"/>
          <w:szCs w:val="24"/>
        </w:rPr>
        <w:t>本人身份证复印件（正反面复印在一张纸上）</w:t>
      </w:r>
      <w:r w:rsidRPr="00A7104E">
        <w:rPr>
          <w:rFonts w:ascii="仿宋" w:eastAsia="仿宋" w:hAnsi="仿宋" w:hint="eastAsia"/>
          <w:b/>
          <w:sz w:val="24"/>
          <w:szCs w:val="24"/>
        </w:rPr>
        <w:t>，</w:t>
      </w:r>
      <w:r w:rsidRPr="00A7104E">
        <w:rPr>
          <w:rFonts w:ascii="仿宋" w:eastAsia="仿宋" w:hAnsi="仿宋" w:hint="eastAsia"/>
          <w:b/>
          <w:sz w:val="24"/>
          <w:szCs w:val="24"/>
        </w:rPr>
        <w:t>学历证书复印件2份</w:t>
      </w:r>
      <w:r>
        <w:rPr>
          <w:rFonts w:ascii="仿宋" w:eastAsia="仿宋" w:hAnsi="仿宋" w:hint="eastAsia"/>
          <w:b/>
          <w:sz w:val="24"/>
          <w:szCs w:val="24"/>
        </w:rPr>
        <w:t>，</w:t>
      </w:r>
      <w:r w:rsidRPr="00A7104E">
        <w:rPr>
          <w:rFonts w:ascii="仿宋" w:eastAsia="仿宋" w:hAnsi="仿宋" w:hint="eastAsia"/>
          <w:b/>
          <w:sz w:val="24"/>
          <w:szCs w:val="24"/>
        </w:rPr>
        <w:t>在职工作年限证明或学生证明（单位盖章）1张</w:t>
      </w:r>
      <w:r>
        <w:rPr>
          <w:rFonts w:ascii="仿宋" w:eastAsia="仿宋" w:hAnsi="仿宋" w:hint="eastAsia"/>
          <w:b/>
          <w:sz w:val="24"/>
          <w:szCs w:val="24"/>
        </w:rPr>
        <w:t>。</w:t>
      </w:r>
      <w:r w:rsidRPr="00A7104E">
        <w:rPr>
          <w:rFonts w:ascii="仿宋" w:eastAsia="仿宋" w:hAnsi="仿宋" w:hint="eastAsia"/>
          <w:b/>
          <w:sz w:val="24"/>
          <w:szCs w:val="24"/>
        </w:rPr>
        <w:t xml:space="preserve"> </w:t>
      </w:r>
    </w:p>
    <w:p w:rsidR="00A7104E" w:rsidRDefault="00A7104E" w:rsidP="00A7104E">
      <w:pPr>
        <w:pStyle w:val="a8"/>
        <w:ind w:firstLine="474"/>
        <w:rPr>
          <w:rFonts w:ascii="仿宋" w:eastAsia="仿宋" w:hAnsi="仿宋"/>
          <w:b/>
          <w:sz w:val="24"/>
          <w:szCs w:val="24"/>
        </w:rPr>
      </w:pPr>
      <w:r w:rsidRPr="00A7104E">
        <w:rPr>
          <w:rFonts w:ascii="仿宋" w:eastAsia="仿宋" w:hAnsi="仿宋"/>
          <w:b/>
          <w:sz w:val="24"/>
          <w:szCs w:val="24"/>
        </w:rPr>
        <w:t>3</w:t>
      </w:r>
      <w:r w:rsidRPr="00A7104E">
        <w:rPr>
          <w:rFonts w:ascii="仿宋" w:eastAsia="仿宋" w:hAnsi="仿宋" w:hint="eastAsia"/>
          <w:b/>
          <w:sz w:val="24"/>
          <w:szCs w:val="24"/>
        </w:rPr>
        <w:t>、</w:t>
      </w:r>
      <w:r w:rsidR="008C6B1C">
        <w:rPr>
          <w:rFonts w:ascii="仿宋" w:eastAsia="仿宋" w:hAnsi="仿宋" w:hint="eastAsia"/>
          <w:b/>
          <w:sz w:val="24"/>
          <w:szCs w:val="24"/>
        </w:rPr>
        <w:t>指定</w:t>
      </w:r>
      <w:r w:rsidRPr="00A7104E">
        <w:rPr>
          <w:rFonts w:ascii="仿宋" w:eastAsia="仿宋" w:hAnsi="仿宋"/>
          <w:b/>
          <w:sz w:val="24"/>
          <w:szCs w:val="24"/>
        </w:rPr>
        <w:t>邮箱</w:t>
      </w:r>
      <w:r w:rsidRPr="00A7104E">
        <w:rPr>
          <w:rFonts w:ascii="仿宋" w:eastAsia="仿宋" w:hAnsi="仿宋" w:hint="eastAsia"/>
          <w:b/>
          <w:sz w:val="24"/>
          <w:szCs w:val="24"/>
        </w:rPr>
        <w:t>：</w:t>
      </w:r>
      <w:r w:rsidR="00550454">
        <w:rPr>
          <w:rFonts w:ascii="仿宋" w:eastAsia="仿宋" w:hAnsi="仿宋" w:hint="eastAsia"/>
          <w:b/>
          <w:sz w:val="24"/>
          <w:szCs w:val="24"/>
        </w:rPr>
        <w:t>z</w:t>
      </w:r>
      <w:r w:rsidR="00550454">
        <w:rPr>
          <w:rFonts w:ascii="仿宋" w:eastAsia="仿宋" w:hAnsi="仿宋"/>
          <w:b/>
          <w:sz w:val="24"/>
          <w:szCs w:val="24"/>
        </w:rPr>
        <w:t>jztc120@foxmail.com</w:t>
      </w:r>
    </w:p>
    <w:p w:rsidR="008C6B1C" w:rsidRPr="00A7104E" w:rsidRDefault="008C6B1C" w:rsidP="00A7104E">
      <w:pPr>
        <w:pStyle w:val="a8"/>
        <w:ind w:firstLine="474"/>
        <w:rPr>
          <w:rFonts w:ascii="仿宋" w:eastAsia="仿宋" w:hAnsi="仿宋" w:hint="eastAsia"/>
          <w:b/>
          <w:sz w:val="24"/>
          <w:szCs w:val="24"/>
        </w:rPr>
      </w:pPr>
      <w:r>
        <w:rPr>
          <w:rFonts w:ascii="仿宋" w:eastAsia="仿宋" w:hAnsi="仿宋" w:hint="eastAsia"/>
          <w:b/>
          <w:sz w:val="24"/>
          <w:szCs w:val="24"/>
        </w:rPr>
        <w:t>4、指定</w:t>
      </w:r>
      <w:r>
        <w:rPr>
          <w:rFonts w:ascii="仿宋" w:eastAsia="仿宋" w:hAnsi="仿宋"/>
          <w:b/>
          <w:sz w:val="24"/>
          <w:szCs w:val="24"/>
        </w:rPr>
        <w:t>电话：</w:t>
      </w:r>
      <w:r w:rsidR="00D072A1">
        <w:rPr>
          <w:rFonts w:ascii="仿宋" w:eastAsia="仿宋" w:hAnsi="仿宋" w:hint="eastAsia"/>
          <w:b/>
          <w:sz w:val="24"/>
          <w:szCs w:val="24"/>
        </w:rPr>
        <w:t>010-</w:t>
      </w:r>
      <w:r w:rsidR="00D072A1">
        <w:rPr>
          <w:rFonts w:ascii="仿宋" w:eastAsia="仿宋" w:hAnsi="仿宋"/>
          <w:b/>
          <w:sz w:val="24"/>
          <w:szCs w:val="24"/>
        </w:rPr>
        <w:t>5</w:t>
      </w:r>
      <w:r w:rsidR="00D072A1">
        <w:rPr>
          <w:rFonts w:ascii="仿宋" w:eastAsia="仿宋" w:hAnsi="仿宋" w:hint="eastAsia"/>
          <w:b/>
          <w:sz w:val="24"/>
          <w:szCs w:val="24"/>
        </w:rPr>
        <w:t>95753</w:t>
      </w:r>
      <w:r w:rsidR="00D072A1">
        <w:rPr>
          <w:rFonts w:ascii="仿宋" w:eastAsia="仿宋" w:hAnsi="仿宋"/>
          <w:b/>
          <w:sz w:val="24"/>
          <w:szCs w:val="24"/>
        </w:rPr>
        <w:t>50-813</w:t>
      </w:r>
      <w:bookmarkStart w:id="0" w:name="_GoBack"/>
      <w:bookmarkEnd w:id="0"/>
    </w:p>
    <w:p w:rsidR="00A7104E" w:rsidRDefault="00A7104E">
      <w:pPr>
        <w:rPr>
          <w:rFonts w:ascii="宋体" w:eastAsia="宋体" w:hAnsi="宋体" w:hint="eastAsia"/>
          <w:b/>
          <w:sz w:val="28"/>
          <w:szCs w:val="28"/>
        </w:rPr>
      </w:pPr>
    </w:p>
    <w:sectPr w:rsidR="00A7104E">
      <w:pgSz w:w="11906" w:h="16838"/>
      <w:pgMar w:top="2098" w:right="1474" w:bottom="1985" w:left="1588" w:header="851" w:footer="992" w:gutter="0"/>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879" w:rsidRDefault="00C75879" w:rsidP="00C75879">
      <w:r>
        <w:separator/>
      </w:r>
    </w:p>
  </w:endnote>
  <w:endnote w:type="continuationSeparator" w:id="0">
    <w:p w:rsidR="00C75879" w:rsidRDefault="00C75879" w:rsidP="00C7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879" w:rsidRDefault="00C75879" w:rsidP="00C75879">
      <w:r>
        <w:separator/>
      </w:r>
    </w:p>
  </w:footnote>
  <w:footnote w:type="continuationSeparator" w:id="0">
    <w:p w:rsidR="00C75879" w:rsidRDefault="00C75879" w:rsidP="00C75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B6023D"/>
    <w:multiLevelType w:val="singleLevel"/>
    <w:tmpl w:val="59B6023D"/>
    <w:lvl w:ilvl="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58"/>
  <w:drawingGridVerticalSpacing w:val="579"/>
  <w:displayHorizontalDrawingGridEvery w:val="0"/>
  <w:characterSpacingControl w:val="compressPunctuation"/>
  <w:noLineBreaksAfter w:lang="zh-CN" w:val="$([{£¥·‘“〈《「『【〔〖〝﹙﹛﹝＄（．［｛￡￥"/>
  <w:noLineBreaksBefore w:lang="zh-CN" w:val="!%),.:;&gt;?]}¢¨°·ˇˉ―‖’”…‰′″›℃∶、。〃〉》」』】〕〗〞︶︺︾﹀﹄﹚﹜﹞！＂％＇），．：；？］｀｜｝～￠"/>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564"/>
    <w:rsid w:val="000600A5"/>
    <w:rsid w:val="00061086"/>
    <w:rsid w:val="0009779F"/>
    <w:rsid w:val="000B47C6"/>
    <w:rsid w:val="000D4F96"/>
    <w:rsid w:val="000F6C71"/>
    <w:rsid w:val="00135BBD"/>
    <w:rsid w:val="00140C1F"/>
    <w:rsid w:val="00150ADD"/>
    <w:rsid w:val="0018008A"/>
    <w:rsid w:val="001814B9"/>
    <w:rsid w:val="0022398E"/>
    <w:rsid w:val="0024503F"/>
    <w:rsid w:val="00251C1A"/>
    <w:rsid w:val="002664F4"/>
    <w:rsid w:val="00266A20"/>
    <w:rsid w:val="002711E3"/>
    <w:rsid w:val="0027384E"/>
    <w:rsid w:val="00280032"/>
    <w:rsid w:val="00291934"/>
    <w:rsid w:val="0031153D"/>
    <w:rsid w:val="003159AA"/>
    <w:rsid w:val="003335DE"/>
    <w:rsid w:val="003545C0"/>
    <w:rsid w:val="003800ED"/>
    <w:rsid w:val="003B6CD9"/>
    <w:rsid w:val="004C5C74"/>
    <w:rsid w:val="004E2E37"/>
    <w:rsid w:val="004F23B7"/>
    <w:rsid w:val="00501B1D"/>
    <w:rsid w:val="005128DE"/>
    <w:rsid w:val="0054288E"/>
    <w:rsid w:val="00550454"/>
    <w:rsid w:val="005826BF"/>
    <w:rsid w:val="005D1767"/>
    <w:rsid w:val="006009A2"/>
    <w:rsid w:val="006A6E14"/>
    <w:rsid w:val="007078BD"/>
    <w:rsid w:val="007A715F"/>
    <w:rsid w:val="0084064F"/>
    <w:rsid w:val="00840FAC"/>
    <w:rsid w:val="00856109"/>
    <w:rsid w:val="00864E44"/>
    <w:rsid w:val="008766C7"/>
    <w:rsid w:val="00881D81"/>
    <w:rsid w:val="00887944"/>
    <w:rsid w:val="008942DD"/>
    <w:rsid w:val="008C6B1C"/>
    <w:rsid w:val="008C79EA"/>
    <w:rsid w:val="008D5A58"/>
    <w:rsid w:val="00927904"/>
    <w:rsid w:val="00963D8A"/>
    <w:rsid w:val="009917AC"/>
    <w:rsid w:val="009B4ECB"/>
    <w:rsid w:val="009C231B"/>
    <w:rsid w:val="009E4C11"/>
    <w:rsid w:val="009F20DC"/>
    <w:rsid w:val="00A055B7"/>
    <w:rsid w:val="00A70D64"/>
    <w:rsid w:val="00A7104E"/>
    <w:rsid w:val="00AA0F0F"/>
    <w:rsid w:val="00AC1181"/>
    <w:rsid w:val="00AF5F88"/>
    <w:rsid w:val="00B0533B"/>
    <w:rsid w:val="00B3351C"/>
    <w:rsid w:val="00B76A28"/>
    <w:rsid w:val="00B80C1B"/>
    <w:rsid w:val="00BC70B3"/>
    <w:rsid w:val="00BD4806"/>
    <w:rsid w:val="00BE06D1"/>
    <w:rsid w:val="00BE2C88"/>
    <w:rsid w:val="00BE6788"/>
    <w:rsid w:val="00C67BBF"/>
    <w:rsid w:val="00C70240"/>
    <w:rsid w:val="00C75879"/>
    <w:rsid w:val="00CB7564"/>
    <w:rsid w:val="00CF0446"/>
    <w:rsid w:val="00D072A1"/>
    <w:rsid w:val="00D3563E"/>
    <w:rsid w:val="00D6524A"/>
    <w:rsid w:val="00D840F6"/>
    <w:rsid w:val="00DA2454"/>
    <w:rsid w:val="00DD39ED"/>
    <w:rsid w:val="00DF542C"/>
    <w:rsid w:val="00E03BBE"/>
    <w:rsid w:val="00EA61D4"/>
    <w:rsid w:val="00F174AE"/>
    <w:rsid w:val="00F32C27"/>
    <w:rsid w:val="00F331E2"/>
    <w:rsid w:val="00FF08FE"/>
    <w:rsid w:val="00FF7CFD"/>
    <w:rsid w:val="00FF7E23"/>
    <w:rsid w:val="26F74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5:docId w15:val="{745CE187-51E8-4123-ADC2-5C933F4EC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szCs w:val="18"/>
    </w:rPr>
  </w:style>
  <w:style w:type="paragraph" w:styleId="a4">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character" w:styleId="a6">
    <w:name w:val="FollowedHyperlink"/>
    <w:basedOn w:val="a0"/>
    <w:uiPriority w:val="99"/>
    <w:semiHidden/>
    <w:rPr>
      <w:rFonts w:cs="Times New Roman"/>
      <w:color w:val="954F72"/>
      <w:u w:val="single"/>
    </w:rPr>
  </w:style>
  <w:style w:type="character" w:styleId="a7">
    <w:name w:val="Hyperlink"/>
    <w:basedOn w:val="a0"/>
    <w:uiPriority w:val="99"/>
    <w:rPr>
      <w:rFonts w:cs="Times New Roman"/>
      <w:color w:val="0000FF"/>
      <w:u w:val="single"/>
    </w:rPr>
  </w:style>
  <w:style w:type="character" w:customStyle="1" w:styleId="Char0">
    <w:name w:val="页眉 Char"/>
    <w:basedOn w:val="a0"/>
    <w:link w:val="a4"/>
    <w:uiPriority w:val="99"/>
    <w:locked/>
    <w:rPr>
      <w:rFonts w:cs="Times New Roman"/>
      <w:sz w:val="18"/>
      <w:szCs w:val="18"/>
    </w:rPr>
  </w:style>
  <w:style w:type="character" w:customStyle="1" w:styleId="Char">
    <w:name w:val="页脚 Char"/>
    <w:basedOn w:val="a0"/>
    <w:link w:val="a3"/>
    <w:uiPriority w:val="99"/>
    <w:locked/>
    <w:rPr>
      <w:rFonts w:cs="Times New Roman"/>
      <w:sz w:val="18"/>
      <w:szCs w:val="18"/>
    </w:rPr>
  </w:style>
  <w:style w:type="paragraph" w:customStyle="1" w:styleId="Style1">
    <w:name w:val="_Style 1"/>
    <w:basedOn w:val="a"/>
    <w:uiPriority w:val="99"/>
    <w:qFormat/>
    <w:pPr>
      <w:ind w:firstLineChars="200" w:firstLine="420"/>
    </w:pPr>
  </w:style>
  <w:style w:type="paragraph" w:styleId="a8">
    <w:name w:val="List Paragraph"/>
    <w:basedOn w:val="a"/>
    <w:uiPriority w:val="99"/>
    <w:qFormat/>
    <w:rsid w:val="00A7104E"/>
    <w:pPr>
      <w:ind w:firstLineChars="200" w:firstLine="420"/>
    </w:pPr>
    <w:rPr>
      <w:rFonts w:eastAsia="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ms.cehb.org.cn/ks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fengtiaoyushun-1</dc:creator>
  <cp:lastModifiedBy>allcure</cp:lastModifiedBy>
  <cp:revision>68</cp:revision>
  <dcterms:created xsi:type="dcterms:W3CDTF">2017-07-20T08:07:00Z</dcterms:created>
  <dcterms:modified xsi:type="dcterms:W3CDTF">2017-09-11T04:25:00Z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